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058" w:rsidRPr="00392058" w:rsidRDefault="00392058" w:rsidP="00392058">
      <w:pPr>
        <w:spacing w:after="0" w:line="274" w:lineRule="atLeast"/>
        <w:jc w:val="center"/>
        <w:rPr>
          <w:rFonts w:ascii="Times New Roman" w:eastAsia="Times New Roman" w:hAnsi="Times New Roman" w:cs="Times New Roman"/>
          <w:color w:val="000000"/>
          <w:sz w:val="27"/>
          <w:szCs w:val="27"/>
          <w:lang w:eastAsia="fr-FR"/>
        </w:rPr>
      </w:pPr>
      <w:r w:rsidRPr="00392058">
        <w:rPr>
          <w:rFonts w:ascii="Times New Roman" w:eastAsia="Times New Roman" w:hAnsi="Times New Roman" w:cs="Times New Roman"/>
          <w:b/>
          <w:bCs/>
          <w:color w:val="000080"/>
          <w:sz w:val="36"/>
          <w:szCs w:val="36"/>
          <w:lang w:eastAsia="fr-FR"/>
        </w:rPr>
        <w:t>Technique - Matériel - L'arc</w:t>
      </w:r>
    </w:p>
    <w:p w:rsidR="00392058" w:rsidRPr="00392058" w:rsidRDefault="00392058" w:rsidP="00392058">
      <w:pPr>
        <w:spacing w:after="0" w:line="274" w:lineRule="atLeast"/>
        <w:jc w:val="center"/>
        <w:rPr>
          <w:rFonts w:ascii="Times New Roman" w:eastAsia="Times New Roman" w:hAnsi="Times New Roman" w:cs="Times New Roman"/>
          <w:color w:val="000000"/>
          <w:sz w:val="27"/>
          <w:szCs w:val="27"/>
          <w:lang w:eastAsia="fr-FR"/>
        </w:rPr>
      </w:pPr>
      <w:r w:rsidRPr="00392058">
        <w:rPr>
          <w:rFonts w:ascii="Times New Roman" w:eastAsia="Times New Roman" w:hAnsi="Times New Roman" w:cs="Times New Roman"/>
          <w:color w:val="000000"/>
          <w:sz w:val="27"/>
          <w:szCs w:val="27"/>
          <w:lang w:eastAsia="fr-FR"/>
        </w:rPr>
        <w:t> </w:t>
      </w:r>
    </w:p>
    <w:p w:rsidR="00392058" w:rsidRPr="00392058" w:rsidRDefault="00392058" w:rsidP="00392058">
      <w:pPr>
        <w:spacing w:after="100" w:line="274" w:lineRule="atLeast"/>
        <w:jc w:val="center"/>
        <w:rPr>
          <w:rFonts w:ascii="Times New Roman" w:eastAsia="Times New Roman" w:hAnsi="Times New Roman" w:cs="Times New Roman"/>
          <w:color w:val="000000"/>
          <w:sz w:val="27"/>
          <w:szCs w:val="27"/>
          <w:lang w:eastAsia="fr-FR"/>
        </w:rPr>
      </w:pPr>
      <w:r>
        <w:rPr>
          <w:rFonts w:ascii="Times New Roman" w:eastAsia="Times New Roman" w:hAnsi="Times New Roman" w:cs="Times New Roman"/>
          <w:b/>
          <w:bCs/>
          <w:noProof/>
          <w:color w:val="000080"/>
          <w:sz w:val="36"/>
          <w:szCs w:val="36"/>
          <w:lang w:eastAsia="fr-FR"/>
        </w:rPr>
        <w:drawing>
          <wp:inline distT="0" distB="0" distL="0" distR="0">
            <wp:extent cx="3613785" cy="348615"/>
            <wp:effectExtent l="0" t="0" r="0" b="0"/>
            <wp:docPr id="1" name="Image 1" descr="http://archers.grouchy.free.fr/ImgDivers/arrow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chers.grouchy.free.fr/ImgDivers/arrow1.gif"/>
                    <pic:cNvPicPr>
                      <a:picLocks noChangeAspect="1" noChangeArrowheads="1"/>
                    </pic:cNvPicPr>
                  </pic:nvPicPr>
                  <pic:blipFill>
                    <a:blip r:embed="rId5" cstate="print"/>
                    <a:srcRect/>
                    <a:stretch>
                      <a:fillRect/>
                    </a:stretch>
                  </pic:blipFill>
                  <pic:spPr bwMode="auto">
                    <a:xfrm>
                      <a:off x="0" y="0"/>
                      <a:ext cx="3613785" cy="348615"/>
                    </a:xfrm>
                    <a:prstGeom prst="rect">
                      <a:avLst/>
                    </a:prstGeom>
                    <a:noFill/>
                    <a:ln w="9525">
                      <a:noFill/>
                      <a:miter lim="800000"/>
                      <a:headEnd/>
                      <a:tailEnd/>
                    </a:ln>
                  </pic:spPr>
                </pic:pic>
              </a:graphicData>
            </a:graphic>
          </wp:inline>
        </w:drawing>
      </w:r>
      <w:r w:rsidRPr="00392058">
        <w:rPr>
          <w:rFonts w:ascii="Times New Roman" w:eastAsia="Times New Roman" w:hAnsi="Times New Roman" w:cs="Times New Roman"/>
          <w:color w:val="000000"/>
          <w:sz w:val="27"/>
          <w:szCs w:val="27"/>
          <w:lang w:eastAsia="fr-FR"/>
        </w:rPr>
        <w:t> </w:t>
      </w:r>
    </w:p>
    <w:p w:rsidR="00392058" w:rsidRPr="00392058" w:rsidRDefault="00392058" w:rsidP="00392058">
      <w:pPr>
        <w:spacing w:after="0" w:line="274" w:lineRule="atLeast"/>
        <w:jc w:val="center"/>
        <w:rPr>
          <w:rFonts w:ascii="Times New Roman" w:eastAsia="Times New Roman" w:hAnsi="Times New Roman" w:cs="Times New Roman"/>
          <w:color w:val="000000"/>
          <w:sz w:val="27"/>
          <w:szCs w:val="27"/>
          <w:lang w:eastAsia="fr-FR"/>
        </w:rPr>
      </w:pPr>
      <w:r w:rsidRPr="00392058">
        <w:rPr>
          <w:rFonts w:ascii="Times New Roman" w:eastAsia="Times New Roman" w:hAnsi="Times New Roman" w:cs="Times New Roman"/>
          <w:color w:val="000000"/>
          <w:sz w:val="27"/>
          <w:szCs w:val="27"/>
          <w:lang w:eastAsia="fr-FR"/>
        </w:rPr>
        <w:t> </w:t>
      </w:r>
    </w:p>
    <w:p w:rsidR="00392058" w:rsidRPr="00392058" w:rsidRDefault="00392058" w:rsidP="00392058">
      <w:pPr>
        <w:spacing w:after="0" w:line="274" w:lineRule="atLeast"/>
        <w:rPr>
          <w:rFonts w:ascii="Times New Roman" w:eastAsia="Times New Roman" w:hAnsi="Times New Roman" w:cs="Times New Roman"/>
          <w:color w:val="000000"/>
          <w:sz w:val="27"/>
          <w:szCs w:val="27"/>
          <w:lang w:eastAsia="fr-FR"/>
        </w:rPr>
      </w:pPr>
      <w:r w:rsidRPr="00392058">
        <w:rPr>
          <w:rFonts w:ascii="Arial" w:eastAsia="Times New Roman" w:hAnsi="Arial" w:cs="Arial"/>
          <w:b/>
          <w:bCs/>
          <w:color w:val="000080"/>
          <w:sz w:val="22"/>
          <w:lang w:eastAsia="fr-FR"/>
        </w:rPr>
        <w:t xml:space="preserve">La baguette de noisetier et le bout de ficelle de votre jeunesse sont bien </w:t>
      </w:r>
      <w:proofErr w:type="spellStart"/>
      <w:r w:rsidRPr="00392058">
        <w:rPr>
          <w:rFonts w:ascii="Arial" w:eastAsia="Times New Roman" w:hAnsi="Arial" w:cs="Arial"/>
          <w:b/>
          <w:bCs/>
          <w:color w:val="000080"/>
          <w:sz w:val="22"/>
          <w:lang w:eastAsia="fr-FR"/>
        </w:rPr>
        <w:t>loins</w:t>
      </w:r>
      <w:proofErr w:type="spellEnd"/>
      <w:r w:rsidRPr="00392058">
        <w:rPr>
          <w:rFonts w:ascii="Arial" w:eastAsia="Times New Roman" w:hAnsi="Arial" w:cs="Arial"/>
          <w:b/>
          <w:bCs/>
          <w:color w:val="000080"/>
          <w:sz w:val="22"/>
          <w:lang w:eastAsia="fr-FR"/>
        </w:rPr>
        <w:t xml:space="preserve"> ! Les arcs modernes utilisent les dernières technologies et les matériaux de pointe, comme le magnésium pour les poignées et les composites céramique-carbone pour les branches.</w:t>
      </w:r>
    </w:p>
    <w:p w:rsidR="00392058" w:rsidRPr="00392058" w:rsidRDefault="00392058" w:rsidP="00392058">
      <w:pPr>
        <w:spacing w:after="0" w:line="274" w:lineRule="atLeast"/>
        <w:rPr>
          <w:rFonts w:ascii="Times New Roman" w:eastAsia="Times New Roman" w:hAnsi="Times New Roman" w:cs="Times New Roman"/>
          <w:color w:val="000000"/>
          <w:sz w:val="27"/>
          <w:szCs w:val="27"/>
          <w:lang w:eastAsia="fr-FR"/>
        </w:rPr>
      </w:pPr>
      <w:r w:rsidRPr="00392058">
        <w:rPr>
          <w:rFonts w:ascii="Arial" w:eastAsia="Times New Roman" w:hAnsi="Arial" w:cs="Arial"/>
          <w:b/>
          <w:bCs/>
          <w:color w:val="000080"/>
          <w:sz w:val="22"/>
          <w:lang w:eastAsia="fr-FR"/>
        </w:rPr>
        <w:t> </w:t>
      </w:r>
    </w:p>
    <w:p w:rsidR="00392058" w:rsidRPr="00392058" w:rsidRDefault="00392058" w:rsidP="00392058">
      <w:pPr>
        <w:spacing w:after="0" w:line="274" w:lineRule="atLeast"/>
        <w:rPr>
          <w:rFonts w:ascii="Times New Roman" w:eastAsia="Times New Roman" w:hAnsi="Times New Roman" w:cs="Times New Roman"/>
          <w:color w:val="000000"/>
          <w:sz w:val="27"/>
          <w:szCs w:val="27"/>
          <w:lang w:eastAsia="fr-FR"/>
        </w:rPr>
      </w:pPr>
      <w:r w:rsidRPr="00392058">
        <w:rPr>
          <w:rFonts w:ascii="Arial" w:eastAsia="Times New Roman" w:hAnsi="Arial" w:cs="Arial"/>
          <w:b/>
          <w:bCs/>
          <w:color w:val="000080"/>
          <w:sz w:val="22"/>
          <w:lang w:eastAsia="fr-FR"/>
        </w:rPr>
        <w:t>Il existe trois grands types d'arcs :</w:t>
      </w:r>
    </w:p>
    <w:p w:rsidR="00392058" w:rsidRPr="00392058" w:rsidRDefault="00392058" w:rsidP="00392058">
      <w:pPr>
        <w:numPr>
          <w:ilvl w:val="0"/>
          <w:numId w:val="1"/>
        </w:numPr>
        <w:spacing w:after="0" w:line="274" w:lineRule="atLeast"/>
        <w:rPr>
          <w:rFonts w:ascii="Times New Roman" w:eastAsia="Times New Roman" w:hAnsi="Times New Roman" w:cs="Times New Roman"/>
          <w:color w:val="000000"/>
          <w:sz w:val="27"/>
          <w:szCs w:val="27"/>
          <w:lang w:eastAsia="fr-FR"/>
        </w:rPr>
      </w:pPr>
      <w:r w:rsidRPr="00392058">
        <w:rPr>
          <w:rFonts w:ascii="Arial" w:eastAsia="Times New Roman" w:hAnsi="Arial" w:cs="Arial"/>
          <w:b/>
          <w:bCs/>
          <w:color w:val="000080"/>
          <w:sz w:val="22"/>
          <w:lang w:eastAsia="fr-FR"/>
        </w:rPr>
        <w:t xml:space="preserve">l'arc olympique ou arc </w:t>
      </w:r>
      <w:proofErr w:type="spellStart"/>
      <w:r w:rsidRPr="00392058">
        <w:rPr>
          <w:rFonts w:ascii="Arial" w:eastAsia="Times New Roman" w:hAnsi="Arial" w:cs="Arial"/>
          <w:b/>
          <w:bCs/>
          <w:color w:val="000080"/>
          <w:sz w:val="22"/>
          <w:lang w:eastAsia="fr-FR"/>
        </w:rPr>
        <w:t>recurve</w:t>
      </w:r>
      <w:proofErr w:type="spellEnd"/>
      <w:r w:rsidRPr="00392058">
        <w:rPr>
          <w:rFonts w:ascii="Arial" w:eastAsia="Times New Roman" w:hAnsi="Arial" w:cs="Arial"/>
          <w:b/>
          <w:bCs/>
          <w:color w:val="000080"/>
          <w:sz w:val="22"/>
          <w:lang w:eastAsia="fr-FR"/>
        </w:rPr>
        <w:t xml:space="preserve"> (à gauche sur la photo), utilisé pour tous les types de tirs</w:t>
      </w:r>
    </w:p>
    <w:p w:rsidR="00392058" w:rsidRPr="00392058" w:rsidRDefault="00392058" w:rsidP="00392058">
      <w:pPr>
        <w:spacing w:after="0" w:line="274" w:lineRule="atLeast"/>
        <w:rPr>
          <w:rFonts w:ascii="Times New Roman" w:eastAsia="Times New Roman" w:hAnsi="Times New Roman" w:cs="Times New Roman"/>
          <w:color w:val="000000"/>
          <w:sz w:val="27"/>
          <w:szCs w:val="27"/>
          <w:lang w:eastAsia="fr-FR"/>
        </w:rPr>
      </w:pPr>
      <w:r w:rsidRPr="00392058">
        <w:rPr>
          <w:rFonts w:ascii="Arial" w:eastAsia="Times New Roman" w:hAnsi="Arial" w:cs="Arial"/>
          <w:b/>
          <w:bCs/>
          <w:color w:val="000080"/>
          <w:sz w:val="22"/>
          <w:lang w:eastAsia="fr-FR"/>
        </w:rPr>
        <w:t> </w:t>
      </w:r>
    </w:p>
    <w:p w:rsidR="00392058" w:rsidRPr="00392058" w:rsidRDefault="00392058" w:rsidP="00392058">
      <w:pPr>
        <w:numPr>
          <w:ilvl w:val="0"/>
          <w:numId w:val="2"/>
        </w:numPr>
        <w:spacing w:after="0" w:line="274" w:lineRule="atLeast"/>
        <w:rPr>
          <w:rFonts w:ascii="Times New Roman" w:eastAsia="Times New Roman" w:hAnsi="Times New Roman" w:cs="Times New Roman"/>
          <w:color w:val="000000"/>
          <w:sz w:val="27"/>
          <w:szCs w:val="27"/>
          <w:lang w:eastAsia="fr-FR"/>
        </w:rPr>
      </w:pPr>
      <w:r w:rsidRPr="00392058">
        <w:rPr>
          <w:rFonts w:ascii="Arial" w:eastAsia="Times New Roman" w:hAnsi="Arial" w:cs="Arial"/>
          <w:b/>
          <w:bCs/>
          <w:color w:val="000080"/>
          <w:sz w:val="22"/>
          <w:lang w:eastAsia="fr-FR"/>
        </w:rPr>
        <w:t>l'arc à poulies ou arc compound (au centre sur la photo), utilisé pour tous les types de tirs</w:t>
      </w:r>
    </w:p>
    <w:p w:rsidR="00392058" w:rsidRPr="00392058" w:rsidRDefault="00392058" w:rsidP="00392058">
      <w:pPr>
        <w:spacing w:after="0" w:line="274" w:lineRule="atLeast"/>
        <w:rPr>
          <w:rFonts w:ascii="Times New Roman" w:eastAsia="Times New Roman" w:hAnsi="Times New Roman" w:cs="Times New Roman"/>
          <w:color w:val="000000"/>
          <w:sz w:val="27"/>
          <w:szCs w:val="27"/>
          <w:lang w:eastAsia="fr-FR"/>
        </w:rPr>
      </w:pPr>
      <w:r w:rsidRPr="00392058">
        <w:rPr>
          <w:rFonts w:ascii="Arial" w:eastAsia="Times New Roman" w:hAnsi="Arial" w:cs="Arial"/>
          <w:b/>
          <w:bCs/>
          <w:color w:val="000080"/>
          <w:sz w:val="22"/>
          <w:lang w:eastAsia="fr-FR"/>
        </w:rPr>
        <w:t> </w:t>
      </w:r>
    </w:p>
    <w:p w:rsidR="00392058" w:rsidRPr="00392058" w:rsidRDefault="00392058" w:rsidP="00392058">
      <w:pPr>
        <w:numPr>
          <w:ilvl w:val="0"/>
          <w:numId w:val="3"/>
        </w:numPr>
        <w:spacing w:after="0" w:line="274" w:lineRule="atLeast"/>
        <w:rPr>
          <w:rFonts w:ascii="Times New Roman" w:eastAsia="Times New Roman" w:hAnsi="Times New Roman" w:cs="Times New Roman"/>
          <w:color w:val="000000"/>
          <w:sz w:val="27"/>
          <w:szCs w:val="27"/>
          <w:lang w:eastAsia="fr-FR"/>
        </w:rPr>
      </w:pPr>
      <w:r w:rsidRPr="00392058">
        <w:rPr>
          <w:rFonts w:ascii="Arial" w:eastAsia="Times New Roman" w:hAnsi="Arial" w:cs="Arial"/>
          <w:b/>
          <w:bCs/>
          <w:color w:val="000080"/>
          <w:sz w:val="22"/>
          <w:lang w:eastAsia="fr-FR"/>
        </w:rPr>
        <w:t xml:space="preserve">l'arc droit ou </w:t>
      </w:r>
      <w:proofErr w:type="spellStart"/>
      <w:r w:rsidRPr="00392058">
        <w:rPr>
          <w:rFonts w:ascii="Arial" w:eastAsia="Times New Roman" w:hAnsi="Arial" w:cs="Arial"/>
          <w:b/>
          <w:bCs/>
          <w:color w:val="000080"/>
          <w:sz w:val="22"/>
          <w:lang w:eastAsia="fr-FR"/>
        </w:rPr>
        <w:t>longbow</w:t>
      </w:r>
      <w:proofErr w:type="spellEnd"/>
      <w:r w:rsidRPr="00392058">
        <w:rPr>
          <w:rFonts w:ascii="Arial" w:eastAsia="Times New Roman" w:hAnsi="Arial" w:cs="Arial"/>
          <w:b/>
          <w:bCs/>
          <w:color w:val="000080"/>
          <w:sz w:val="22"/>
          <w:lang w:eastAsia="fr-FR"/>
        </w:rPr>
        <w:t xml:space="preserve"> (à droite sur la photo), utilisé presque exclusivement pour le tir nature</w:t>
      </w:r>
    </w:p>
    <w:p w:rsidR="00392058" w:rsidRPr="00392058" w:rsidRDefault="00392058" w:rsidP="00392058">
      <w:pPr>
        <w:spacing w:after="0" w:line="274" w:lineRule="atLeast"/>
        <w:rPr>
          <w:rFonts w:ascii="Times New Roman" w:eastAsia="Times New Roman" w:hAnsi="Times New Roman" w:cs="Times New Roman"/>
          <w:color w:val="000000"/>
          <w:sz w:val="27"/>
          <w:szCs w:val="27"/>
          <w:lang w:eastAsia="fr-FR"/>
        </w:rPr>
      </w:pPr>
      <w:r w:rsidRPr="00392058">
        <w:rPr>
          <w:rFonts w:ascii="Times New Roman" w:eastAsia="Times New Roman" w:hAnsi="Times New Roman" w:cs="Times New Roman"/>
          <w:color w:val="000000"/>
          <w:sz w:val="22"/>
          <w:lang w:eastAsia="fr-FR"/>
        </w:rPr>
        <w:t> </w:t>
      </w:r>
    </w:p>
    <w:tbl>
      <w:tblPr>
        <w:tblW w:w="11676" w:type="dxa"/>
        <w:tblCellSpacing w:w="0" w:type="dxa"/>
        <w:tblCellMar>
          <w:left w:w="0" w:type="dxa"/>
          <w:right w:w="0" w:type="dxa"/>
        </w:tblCellMar>
        <w:tblLook w:val="04A0"/>
      </w:tblPr>
      <w:tblGrid>
        <w:gridCol w:w="2430"/>
        <w:gridCol w:w="206"/>
        <w:gridCol w:w="9040"/>
      </w:tblGrid>
      <w:tr w:rsidR="00392058" w:rsidRPr="00392058" w:rsidTr="00392058">
        <w:trPr>
          <w:tblCellSpacing w:w="0" w:type="dxa"/>
        </w:trPr>
        <w:tc>
          <w:tcPr>
            <w:tcW w:w="1932" w:type="dxa"/>
            <w:vAlign w:val="center"/>
            <w:hideMark/>
          </w:tcPr>
          <w:p w:rsidR="00392058" w:rsidRPr="00392058" w:rsidRDefault="00392058" w:rsidP="00392058">
            <w:pPr>
              <w:spacing w:after="0" w:line="274" w:lineRule="atLeast"/>
              <w:rPr>
                <w:rFonts w:ascii="Times New Roman" w:eastAsia="Times New Roman" w:hAnsi="Times New Roman" w:cs="Times New Roman"/>
                <w:szCs w:val="24"/>
                <w:lang w:eastAsia="fr-FR"/>
              </w:rPr>
            </w:pPr>
            <w:r>
              <w:rPr>
                <w:rFonts w:ascii="Times New Roman" w:eastAsia="Times New Roman" w:hAnsi="Times New Roman" w:cs="Times New Roman"/>
                <w:noProof/>
                <w:sz w:val="22"/>
                <w:lang w:eastAsia="fr-FR"/>
              </w:rPr>
              <w:drawing>
                <wp:inline distT="0" distB="0" distL="0" distR="0">
                  <wp:extent cx="1524000" cy="2645410"/>
                  <wp:effectExtent l="19050" t="0" r="0" b="0"/>
                  <wp:docPr id="2" name="Image 2" descr="http://archers.grouchy.free.fr/Techniques/Img/ar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chers.grouchy.free.fr/Techniques/Img/arcs.jpg"/>
                          <pic:cNvPicPr>
                            <a:picLocks noChangeAspect="1" noChangeArrowheads="1"/>
                          </pic:cNvPicPr>
                        </pic:nvPicPr>
                        <pic:blipFill>
                          <a:blip r:embed="rId6" cstate="print"/>
                          <a:srcRect/>
                          <a:stretch>
                            <a:fillRect/>
                          </a:stretch>
                        </pic:blipFill>
                        <pic:spPr bwMode="auto">
                          <a:xfrm>
                            <a:off x="0" y="0"/>
                            <a:ext cx="1524000" cy="2645410"/>
                          </a:xfrm>
                          <a:prstGeom prst="rect">
                            <a:avLst/>
                          </a:prstGeom>
                          <a:noFill/>
                          <a:ln w="9525">
                            <a:noFill/>
                            <a:miter lim="800000"/>
                            <a:headEnd/>
                            <a:tailEnd/>
                          </a:ln>
                        </pic:spPr>
                      </pic:pic>
                    </a:graphicData>
                  </a:graphic>
                </wp:inline>
              </w:drawing>
            </w:r>
          </w:p>
        </w:tc>
        <w:tc>
          <w:tcPr>
            <w:tcW w:w="216" w:type="dxa"/>
            <w:vAlign w:val="center"/>
            <w:hideMark/>
          </w:tcPr>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Times New Roman" w:eastAsia="Times New Roman" w:hAnsi="Times New Roman" w:cs="Times New Roman"/>
                <w:sz w:val="22"/>
                <w:lang w:eastAsia="fr-FR"/>
              </w:rPr>
              <w:t> </w:t>
            </w:r>
          </w:p>
        </w:tc>
        <w:tc>
          <w:tcPr>
            <w:tcW w:w="9528" w:type="dxa"/>
            <w:vAlign w:val="center"/>
            <w:hideMark/>
          </w:tcPr>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Times New Roman" w:eastAsia="Times New Roman" w:hAnsi="Times New Roman" w:cs="Times New Roman"/>
                <w:b/>
                <w:bCs/>
                <w:sz w:val="22"/>
                <w:u w:val="single"/>
                <w:lang w:eastAsia="fr-FR"/>
              </w:rPr>
              <w:t>L</w:t>
            </w:r>
            <w:r w:rsidRPr="00392058">
              <w:rPr>
                <w:rFonts w:ascii="Arial" w:eastAsia="Times New Roman" w:hAnsi="Arial" w:cs="Arial"/>
                <w:b/>
                <w:bCs/>
                <w:color w:val="000080"/>
                <w:sz w:val="22"/>
                <w:u w:val="single"/>
                <w:lang w:eastAsia="fr-FR"/>
              </w:rPr>
              <w:t>'arc olympique</w:t>
            </w:r>
            <w:r w:rsidRPr="00392058">
              <w:rPr>
                <w:rFonts w:ascii="Arial" w:eastAsia="Times New Roman" w:hAnsi="Arial" w:cs="Arial"/>
                <w:b/>
                <w:bCs/>
                <w:color w:val="000080"/>
                <w:sz w:val="22"/>
                <w:lang w:eastAsia="fr-FR"/>
              </w:rPr>
              <w:t> peut être soit monobloc (d'une seule pièce), ou encore démontable (la poignée plus deux branches). L'arc peut être fabriqué intégralement en bois (arc de débutant ou arc de chasse). Les arcs de haut niveau ont une poignée métallique (aluminium, magnésium) moulée ou usinée. Les branches sont fabriquées en matériaux composites (fibre de verre - bois, céramique - carbone, ...)</w:t>
            </w:r>
          </w:p>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Arial" w:eastAsia="Times New Roman" w:hAnsi="Arial" w:cs="Arial"/>
                <w:b/>
                <w:bCs/>
                <w:color w:val="000080"/>
                <w:sz w:val="22"/>
                <w:lang w:eastAsia="fr-FR"/>
              </w:rPr>
              <w:t> </w:t>
            </w:r>
          </w:p>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Arial" w:eastAsia="Times New Roman" w:hAnsi="Arial" w:cs="Arial"/>
                <w:b/>
                <w:bCs/>
                <w:color w:val="000080"/>
                <w:sz w:val="22"/>
                <w:lang w:eastAsia="fr-FR"/>
              </w:rPr>
              <w:t>Un arc est caractérisé par deux paramètres : sa taille exprimée en pouces, et sa puissance exprimée en livres. Les tailles courantes sont de 54", 58", 60" (137 cm, 147 cm, 152 cm) pour les enfants et de 66", 68" et 70" (167 cm, 173 cm, 178 cm) pour les adultes. La puissance varie entre 10 et 50 livres.</w:t>
            </w:r>
          </w:p>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Arial" w:eastAsia="Times New Roman" w:hAnsi="Arial" w:cs="Arial"/>
                <w:b/>
                <w:bCs/>
                <w:color w:val="000080"/>
                <w:sz w:val="22"/>
                <w:lang w:eastAsia="fr-FR"/>
              </w:rPr>
              <w:t> </w:t>
            </w:r>
          </w:p>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Arial" w:eastAsia="Times New Roman" w:hAnsi="Arial" w:cs="Arial"/>
                <w:b/>
                <w:bCs/>
                <w:color w:val="000080"/>
                <w:sz w:val="22"/>
                <w:u w:val="single"/>
                <w:lang w:eastAsia="fr-FR"/>
              </w:rPr>
              <w:t>L'arc à poulies</w:t>
            </w:r>
            <w:r w:rsidRPr="00392058">
              <w:rPr>
                <w:rFonts w:ascii="Arial" w:eastAsia="Times New Roman" w:hAnsi="Arial" w:cs="Arial"/>
                <w:b/>
                <w:bCs/>
                <w:color w:val="000080"/>
                <w:sz w:val="22"/>
                <w:lang w:eastAsia="fr-FR"/>
              </w:rPr>
              <w:t> comporte une poulie excentrique (l'axe de rotation n'est pas au centre de la poulie) à l'extrémité de chaque branche : au début de la mise en tension ("bander l'arc"), l'archer tire toute la puissance de l'arc. La poulie se met alors à tourner et l'axe excentrique réduit alors la puissance de maintien d'environ 60%. L'arc à poulies permet donc d'obtenir des puissances supérieures à un arc olympique, tout en fatiguant moins l'archer.</w:t>
            </w:r>
          </w:p>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Arial" w:eastAsia="Times New Roman" w:hAnsi="Arial" w:cs="Arial"/>
                <w:b/>
                <w:bCs/>
                <w:color w:val="000080"/>
                <w:sz w:val="22"/>
                <w:lang w:eastAsia="fr-FR"/>
              </w:rPr>
              <w:t> </w:t>
            </w:r>
          </w:p>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Arial" w:eastAsia="Times New Roman" w:hAnsi="Arial" w:cs="Arial"/>
                <w:b/>
                <w:bCs/>
                <w:color w:val="000080"/>
                <w:sz w:val="22"/>
                <w:lang w:eastAsia="fr-FR"/>
              </w:rPr>
              <w:t>Les arcs à poulies sont de taille beaucoup plus faible qu'un arc olympique : de 40 à 50 pouces. Des puissances de 70 à 80 livres sont facilement obtenues, grâce à la réduction de puissance.</w:t>
            </w:r>
          </w:p>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Arial" w:eastAsia="Times New Roman" w:hAnsi="Arial" w:cs="Arial"/>
                <w:b/>
                <w:bCs/>
                <w:color w:val="000080"/>
                <w:sz w:val="22"/>
                <w:lang w:eastAsia="fr-FR"/>
              </w:rPr>
              <w:t> </w:t>
            </w:r>
          </w:p>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Arial" w:eastAsia="Times New Roman" w:hAnsi="Arial" w:cs="Arial"/>
                <w:b/>
                <w:bCs/>
                <w:color w:val="000080"/>
                <w:sz w:val="22"/>
                <w:u w:val="single"/>
                <w:lang w:eastAsia="fr-FR"/>
              </w:rPr>
              <w:t>L'arc droit</w:t>
            </w:r>
            <w:r w:rsidRPr="00392058">
              <w:rPr>
                <w:rFonts w:ascii="Arial" w:eastAsia="Times New Roman" w:hAnsi="Arial" w:cs="Arial"/>
                <w:b/>
                <w:bCs/>
                <w:color w:val="000080"/>
                <w:sz w:val="22"/>
                <w:lang w:eastAsia="fr-FR"/>
              </w:rPr>
              <w:t xml:space="preserve"> est fabriqué uniquement avec des bois nobles (buis, roseau, érable, </w:t>
            </w:r>
            <w:proofErr w:type="spellStart"/>
            <w:r w:rsidRPr="00392058">
              <w:rPr>
                <w:rFonts w:ascii="Arial" w:eastAsia="Times New Roman" w:hAnsi="Arial" w:cs="Arial"/>
                <w:b/>
                <w:bCs/>
                <w:color w:val="000080"/>
                <w:sz w:val="22"/>
                <w:lang w:eastAsia="fr-FR"/>
              </w:rPr>
              <w:t>ramwood</w:t>
            </w:r>
            <w:proofErr w:type="spellEnd"/>
            <w:r w:rsidRPr="00392058">
              <w:rPr>
                <w:rFonts w:ascii="Arial" w:eastAsia="Times New Roman" w:hAnsi="Arial" w:cs="Arial"/>
                <w:b/>
                <w:bCs/>
                <w:color w:val="000080"/>
                <w:sz w:val="22"/>
                <w:lang w:eastAsia="fr-FR"/>
              </w:rPr>
              <w:t xml:space="preserve">, </w:t>
            </w:r>
            <w:proofErr w:type="spellStart"/>
            <w:r w:rsidRPr="00392058">
              <w:rPr>
                <w:rFonts w:ascii="Arial" w:eastAsia="Times New Roman" w:hAnsi="Arial" w:cs="Arial"/>
                <w:b/>
                <w:bCs/>
                <w:color w:val="000080"/>
                <w:sz w:val="22"/>
                <w:lang w:eastAsia="fr-FR"/>
              </w:rPr>
              <w:t>padouk</w:t>
            </w:r>
            <w:proofErr w:type="spellEnd"/>
            <w:r w:rsidRPr="00392058">
              <w:rPr>
                <w:rFonts w:ascii="Arial" w:eastAsia="Times New Roman" w:hAnsi="Arial" w:cs="Arial"/>
                <w:b/>
                <w:bCs/>
                <w:color w:val="000080"/>
                <w:sz w:val="22"/>
                <w:lang w:eastAsia="fr-FR"/>
              </w:rPr>
              <w:t xml:space="preserve">,...). Ils sont souvent réalisés à l'unité par des facteurs d'arcs avec plusieurs mois de délai. Il existe cependant des fabrications semi-industrielles comme Bighorn, Jerry Hill. Le </w:t>
            </w:r>
            <w:proofErr w:type="spellStart"/>
            <w:r w:rsidRPr="00392058">
              <w:rPr>
                <w:rFonts w:ascii="Arial" w:eastAsia="Times New Roman" w:hAnsi="Arial" w:cs="Arial"/>
                <w:b/>
                <w:bCs/>
                <w:color w:val="000080"/>
                <w:sz w:val="22"/>
                <w:lang w:eastAsia="fr-FR"/>
              </w:rPr>
              <w:t>longbow</w:t>
            </w:r>
            <w:proofErr w:type="spellEnd"/>
            <w:r w:rsidRPr="00392058">
              <w:rPr>
                <w:rFonts w:ascii="Arial" w:eastAsia="Times New Roman" w:hAnsi="Arial" w:cs="Arial"/>
                <w:b/>
                <w:bCs/>
                <w:color w:val="000080"/>
                <w:sz w:val="22"/>
                <w:lang w:eastAsia="fr-FR"/>
              </w:rPr>
              <w:t xml:space="preserve"> est généralement de grande taille (68 - 70"), et d'une puissance pouvant aller jusqu'à 70 livres.</w:t>
            </w:r>
          </w:p>
        </w:tc>
      </w:tr>
    </w:tbl>
    <w:p w:rsidR="00392058" w:rsidRPr="00392058" w:rsidRDefault="00392058" w:rsidP="00392058">
      <w:pPr>
        <w:spacing w:after="0" w:line="274" w:lineRule="atLeast"/>
        <w:rPr>
          <w:rFonts w:ascii="Times New Roman" w:eastAsia="Times New Roman" w:hAnsi="Times New Roman" w:cs="Times New Roman"/>
          <w:color w:val="000000"/>
          <w:sz w:val="27"/>
          <w:szCs w:val="27"/>
          <w:lang w:eastAsia="fr-FR"/>
        </w:rPr>
      </w:pPr>
      <w:r w:rsidRPr="00392058">
        <w:rPr>
          <w:rFonts w:ascii="Arial" w:eastAsia="Times New Roman" w:hAnsi="Arial" w:cs="Arial"/>
          <w:b/>
          <w:bCs/>
          <w:color w:val="000080"/>
          <w:sz w:val="22"/>
          <w:lang w:eastAsia="fr-FR"/>
        </w:rPr>
        <w:t> </w:t>
      </w:r>
    </w:p>
    <w:p w:rsidR="00392058" w:rsidRPr="00392058" w:rsidRDefault="00392058" w:rsidP="00392058">
      <w:pPr>
        <w:spacing w:after="0" w:line="274" w:lineRule="atLeast"/>
        <w:rPr>
          <w:rFonts w:ascii="Times New Roman" w:eastAsia="Times New Roman" w:hAnsi="Times New Roman" w:cs="Times New Roman"/>
          <w:color w:val="000000"/>
          <w:sz w:val="27"/>
          <w:szCs w:val="27"/>
          <w:lang w:eastAsia="fr-FR"/>
        </w:rPr>
      </w:pPr>
      <w:r w:rsidRPr="00392058">
        <w:rPr>
          <w:rFonts w:ascii="Arial" w:eastAsia="Times New Roman" w:hAnsi="Arial" w:cs="Arial"/>
          <w:b/>
          <w:bCs/>
          <w:color w:val="000080"/>
          <w:sz w:val="22"/>
          <w:lang w:eastAsia="fr-FR"/>
        </w:rPr>
        <w:lastRenderedPageBreak/>
        <w:t xml:space="preserve">La corde est fabriquée avec des matériaux comme le dacron, le kevlar ou le </w:t>
      </w:r>
      <w:proofErr w:type="spellStart"/>
      <w:r w:rsidRPr="00392058">
        <w:rPr>
          <w:rFonts w:ascii="Arial" w:eastAsia="Times New Roman" w:hAnsi="Arial" w:cs="Arial"/>
          <w:b/>
          <w:bCs/>
          <w:color w:val="000080"/>
          <w:sz w:val="22"/>
          <w:lang w:eastAsia="fr-FR"/>
        </w:rPr>
        <w:t>fast</w:t>
      </w:r>
      <w:proofErr w:type="spellEnd"/>
      <w:r w:rsidRPr="00392058">
        <w:rPr>
          <w:rFonts w:ascii="Arial" w:eastAsia="Times New Roman" w:hAnsi="Arial" w:cs="Arial"/>
          <w:b/>
          <w:bCs/>
          <w:color w:val="000080"/>
          <w:sz w:val="22"/>
          <w:lang w:eastAsia="fr-FR"/>
        </w:rPr>
        <w:t>-flight. Sur un arc à poulies, les câbles sont parfois en acier : seule la partie centrale est réalisée dans les matériaux décrits ci-dessus.</w:t>
      </w:r>
    </w:p>
    <w:p w:rsidR="00392058" w:rsidRPr="00392058" w:rsidRDefault="00392058" w:rsidP="00392058">
      <w:pPr>
        <w:spacing w:after="0" w:line="274" w:lineRule="atLeast"/>
        <w:rPr>
          <w:rFonts w:ascii="Times New Roman" w:eastAsia="Times New Roman" w:hAnsi="Times New Roman" w:cs="Times New Roman"/>
          <w:color w:val="000000"/>
          <w:sz w:val="27"/>
          <w:szCs w:val="27"/>
          <w:lang w:eastAsia="fr-FR"/>
        </w:rPr>
      </w:pPr>
      <w:r w:rsidRPr="00392058">
        <w:rPr>
          <w:rFonts w:ascii="Arial" w:eastAsia="Times New Roman" w:hAnsi="Arial" w:cs="Arial"/>
          <w:b/>
          <w:bCs/>
          <w:i/>
          <w:iCs/>
          <w:color w:val="000080"/>
          <w:sz w:val="22"/>
          <w:lang w:eastAsia="fr-FR"/>
        </w:rPr>
        <w:t xml:space="preserve">Pour un réglage correct de l'arc, il est nécessaire d'effectuer tous ces réglages dans l'ordre. Tous les réglages décrits sont faits pour un droitier, pour </w:t>
      </w:r>
      <w:proofErr w:type="gramStart"/>
      <w:r w:rsidRPr="00392058">
        <w:rPr>
          <w:rFonts w:ascii="Arial" w:eastAsia="Times New Roman" w:hAnsi="Arial" w:cs="Arial"/>
          <w:b/>
          <w:bCs/>
          <w:i/>
          <w:iCs/>
          <w:color w:val="000080"/>
          <w:sz w:val="22"/>
          <w:lang w:eastAsia="fr-FR"/>
        </w:rPr>
        <w:t>les gaucher</w:t>
      </w:r>
      <w:proofErr w:type="gramEnd"/>
      <w:r w:rsidRPr="00392058">
        <w:rPr>
          <w:rFonts w:ascii="Arial" w:eastAsia="Times New Roman" w:hAnsi="Arial" w:cs="Arial"/>
          <w:b/>
          <w:bCs/>
          <w:i/>
          <w:iCs/>
          <w:color w:val="000080"/>
          <w:sz w:val="22"/>
          <w:lang w:eastAsia="fr-FR"/>
        </w:rPr>
        <w:t xml:space="preserve"> il faut inverser tous les paramètres latéraux</w:t>
      </w:r>
    </w:p>
    <w:p w:rsidR="00392058" w:rsidRPr="00392058" w:rsidRDefault="00392058" w:rsidP="00392058">
      <w:pPr>
        <w:spacing w:after="0" w:line="240" w:lineRule="auto"/>
        <w:rPr>
          <w:rFonts w:ascii="Times New Roman" w:eastAsia="Times New Roman" w:hAnsi="Times New Roman" w:cs="Times New Roman"/>
          <w:szCs w:val="24"/>
          <w:lang w:eastAsia="fr-FR"/>
        </w:rPr>
      </w:pPr>
      <w:r w:rsidRPr="00392058">
        <w:rPr>
          <w:rFonts w:ascii="Times New Roman" w:eastAsia="Times New Roman" w:hAnsi="Times New Roman" w:cs="Times New Roman"/>
          <w:szCs w:val="24"/>
          <w:lang w:eastAsia="fr-FR"/>
        </w:rPr>
        <w:pict>
          <v:rect id="_x0000_i1025" style="width:0;height:.6pt" o:hralign="center" o:hrstd="t" o:hrnoshade="t" o:hr="t" fillcolor="black" stroked="f"/>
        </w:pict>
      </w:r>
    </w:p>
    <w:p w:rsidR="00392058" w:rsidRPr="00392058" w:rsidRDefault="00392058" w:rsidP="00392058">
      <w:pPr>
        <w:spacing w:after="0" w:line="411" w:lineRule="atLeast"/>
        <w:outlineLvl w:val="1"/>
        <w:rPr>
          <w:rFonts w:ascii="Times New Roman" w:eastAsia="Times New Roman" w:hAnsi="Times New Roman" w:cs="Times New Roman"/>
          <w:b/>
          <w:bCs/>
          <w:color w:val="000000"/>
          <w:sz w:val="36"/>
          <w:szCs w:val="36"/>
          <w:lang w:eastAsia="fr-FR"/>
        </w:rPr>
      </w:pPr>
      <w:r w:rsidRPr="00392058">
        <w:rPr>
          <w:rFonts w:ascii="Arial" w:eastAsia="Times New Roman" w:hAnsi="Arial" w:cs="Arial"/>
          <w:b/>
          <w:bCs/>
          <w:color w:val="0000FF"/>
          <w:sz w:val="22"/>
          <w:u w:val="single"/>
          <w:lang w:eastAsia="fr-FR"/>
        </w:rPr>
        <w:t>Choix de la hauteur de l'arc :</w:t>
      </w:r>
    </w:p>
    <w:p w:rsidR="00392058" w:rsidRPr="00392058" w:rsidRDefault="00392058" w:rsidP="00392058">
      <w:pPr>
        <w:spacing w:after="0" w:line="274" w:lineRule="atLeast"/>
        <w:rPr>
          <w:rFonts w:ascii="Times New Roman" w:eastAsia="Times New Roman" w:hAnsi="Times New Roman" w:cs="Times New Roman"/>
          <w:color w:val="000000"/>
          <w:sz w:val="27"/>
          <w:szCs w:val="27"/>
          <w:lang w:eastAsia="fr-FR"/>
        </w:rPr>
      </w:pPr>
      <w:r w:rsidRPr="00392058">
        <w:rPr>
          <w:rFonts w:ascii="Arial" w:eastAsia="Times New Roman" w:hAnsi="Arial" w:cs="Arial"/>
          <w:b/>
          <w:bCs/>
          <w:color w:val="000080"/>
          <w:sz w:val="22"/>
          <w:lang w:eastAsia="fr-FR"/>
        </w:rPr>
        <w:t xml:space="preserve">La hauteur de l'arc est déterminée par l'allonge du </w:t>
      </w:r>
      <w:proofErr w:type="gramStart"/>
      <w:r w:rsidRPr="00392058">
        <w:rPr>
          <w:rFonts w:ascii="Arial" w:eastAsia="Times New Roman" w:hAnsi="Arial" w:cs="Arial"/>
          <w:b/>
          <w:bCs/>
          <w:color w:val="000080"/>
          <w:sz w:val="22"/>
          <w:lang w:eastAsia="fr-FR"/>
        </w:rPr>
        <w:t>tireur(</w:t>
      </w:r>
      <w:proofErr w:type="gramEnd"/>
      <w:r w:rsidRPr="00392058">
        <w:rPr>
          <w:rFonts w:ascii="Arial" w:eastAsia="Times New Roman" w:hAnsi="Arial" w:cs="Arial"/>
          <w:b/>
          <w:bCs/>
          <w:color w:val="000080"/>
          <w:sz w:val="22"/>
          <w:lang w:eastAsia="fr-FR"/>
        </w:rPr>
        <w:t xml:space="preserve"> longueur de la flèche).</w:t>
      </w:r>
    </w:p>
    <w:p w:rsidR="00392058" w:rsidRPr="00392058" w:rsidRDefault="00392058" w:rsidP="00392058">
      <w:pPr>
        <w:spacing w:after="0" w:line="274" w:lineRule="atLeast"/>
        <w:rPr>
          <w:rFonts w:ascii="Times New Roman" w:eastAsia="Times New Roman" w:hAnsi="Times New Roman" w:cs="Times New Roman"/>
          <w:color w:val="000000"/>
          <w:sz w:val="27"/>
          <w:szCs w:val="27"/>
          <w:lang w:eastAsia="fr-FR"/>
        </w:rPr>
      </w:pPr>
      <w:r w:rsidRPr="00392058">
        <w:rPr>
          <w:rFonts w:ascii="Arial" w:eastAsia="Times New Roman" w:hAnsi="Arial" w:cs="Arial"/>
          <w:b/>
          <w:bCs/>
          <w:color w:val="000080"/>
          <w:sz w:val="22"/>
          <w:lang w:eastAsia="fr-FR"/>
        </w:rPr>
        <w:t>Elle s'exprime en pouce (1 pouce = 2,54 cm).</w:t>
      </w:r>
    </w:p>
    <w:p w:rsidR="00392058" w:rsidRPr="00392058" w:rsidRDefault="00392058" w:rsidP="00392058">
      <w:pPr>
        <w:spacing w:after="0" w:line="274" w:lineRule="atLeast"/>
        <w:rPr>
          <w:rFonts w:ascii="Times New Roman" w:eastAsia="Times New Roman" w:hAnsi="Times New Roman" w:cs="Times New Roman"/>
          <w:color w:val="000000"/>
          <w:sz w:val="27"/>
          <w:szCs w:val="27"/>
          <w:lang w:eastAsia="fr-FR"/>
        </w:rPr>
      </w:pPr>
      <w:r w:rsidRPr="00392058">
        <w:rPr>
          <w:rFonts w:ascii="Arial" w:eastAsia="Times New Roman" w:hAnsi="Arial" w:cs="Arial"/>
          <w:b/>
          <w:bCs/>
          <w:color w:val="000080"/>
          <w:sz w:val="22"/>
          <w:lang w:eastAsia="fr-FR"/>
        </w:rPr>
        <w:t> </w:t>
      </w:r>
    </w:p>
    <w:p w:rsidR="00392058" w:rsidRPr="00392058" w:rsidRDefault="00392058" w:rsidP="00392058">
      <w:pPr>
        <w:spacing w:after="0" w:line="274" w:lineRule="atLeast"/>
        <w:rPr>
          <w:rFonts w:ascii="Times New Roman" w:eastAsia="Times New Roman" w:hAnsi="Times New Roman" w:cs="Times New Roman"/>
          <w:color w:val="000000"/>
          <w:sz w:val="27"/>
          <w:szCs w:val="27"/>
          <w:lang w:eastAsia="fr-FR"/>
        </w:rPr>
      </w:pPr>
      <w:r w:rsidRPr="00392058">
        <w:rPr>
          <w:rFonts w:ascii="Arial" w:eastAsia="Times New Roman" w:hAnsi="Arial" w:cs="Arial"/>
          <w:b/>
          <w:bCs/>
          <w:color w:val="000080"/>
          <w:sz w:val="22"/>
          <w:lang w:eastAsia="fr-FR"/>
        </w:rPr>
        <w:t xml:space="preserve">L'allonge se mesure en position de mise en tension de l'arc. C'est la distance </w:t>
      </w:r>
      <w:proofErr w:type="spellStart"/>
      <w:r w:rsidRPr="00392058">
        <w:rPr>
          <w:rFonts w:ascii="Arial" w:eastAsia="Times New Roman" w:hAnsi="Arial" w:cs="Arial"/>
          <w:b/>
          <w:bCs/>
          <w:color w:val="000080"/>
          <w:sz w:val="22"/>
          <w:lang w:eastAsia="fr-FR"/>
        </w:rPr>
        <w:t>entr</w:t>
      </w:r>
      <w:proofErr w:type="spellEnd"/>
      <w:r w:rsidRPr="00392058">
        <w:rPr>
          <w:rFonts w:ascii="Arial" w:eastAsia="Times New Roman" w:hAnsi="Arial" w:cs="Arial"/>
          <w:b/>
          <w:bCs/>
          <w:color w:val="000080"/>
          <w:sz w:val="22"/>
          <w:lang w:eastAsia="fr-FR"/>
        </w:rPr>
        <w:t xml:space="preserve"> le creux de l'encoche et le bord antérieur de la fenêtre.</w:t>
      </w:r>
    </w:p>
    <w:tbl>
      <w:tblPr>
        <w:tblW w:w="7800" w:type="dxa"/>
        <w:tblCellSpacing w:w="6" w:type="dxa"/>
        <w:tblBorders>
          <w:top w:val="outset" w:sz="6" w:space="0" w:color="C0C0C0"/>
          <w:left w:val="outset" w:sz="6" w:space="0" w:color="C0C0C0"/>
          <w:bottom w:val="outset" w:sz="6" w:space="0" w:color="C0C0C0"/>
          <w:right w:val="outset" w:sz="6" w:space="0" w:color="C0C0C0"/>
        </w:tblBorders>
        <w:tblCellMar>
          <w:top w:w="15" w:type="dxa"/>
          <w:left w:w="15" w:type="dxa"/>
          <w:bottom w:w="15" w:type="dxa"/>
          <w:right w:w="15" w:type="dxa"/>
        </w:tblCellMar>
        <w:tblLook w:val="04A0"/>
      </w:tblPr>
      <w:tblGrid>
        <w:gridCol w:w="885"/>
        <w:gridCol w:w="767"/>
        <w:gridCol w:w="767"/>
        <w:gridCol w:w="767"/>
        <w:gridCol w:w="768"/>
        <w:gridCol w:w="768"/>
        <w:gridCol w:w="768"/>
        <w:gridCol w:w="768"/>
        <w:gridCol w:w="768"/>
        <w:gridCol w:w="774"/>
      </w:tblGrid>
      <w:tr w:rsidR="00392058" w:rsidRPr="00392058" w:rsidTr="00392058">
        <w:trPr>
          <w:tblCellSpacing w:w="6" w:type="dxa"/>
        </w:trPr>
        <w:tc>
          <w:tcPr>
            <w:tcW w:w="500" w:type="pct"/>
            <w:tcBorders>
              <w:top w:val="outset" w:sz="6" w:space="0" w:color="C0C0C0"/>
              <w:left w:val="outset" w:sz="6" w:space="0" w:color="C0C0C0"/>
              <w:bottom w:val="outset" w:sz="6" w:space="0" w:color="C0C0C0"/>
              <w:right w:val="outset" w:sz="6" w:space="0" w:color="C0C0C0"/>
            </w:tcBorders>
            <w:vAlign w:val="center"/>
            <w:hideMark/>
          </w:tcPr>
          <w:p w:rsidR="00392058" w:rsidRPr="00392058" w:rsidRDefault="00392058" w:rsidP="00392058">
            <w:pPr>
              <w:spacing w:after="0" w:line="229" w:lineRule="atLeast"/>
              <w:jc w:val="center"/>
              <w:rPr>
                <w:rFonts w:ascii="Verdana" w:eastAsia="Times New Roman" w:hAnsi="Verdana" w:cs="Times New Roman"/>
                <w:sz w:val="20"/>
                <w:szCs w:val="20"/>
                <w:lang w:eastAsia="fr-FR"/>
              </w:rPr>
            </w:pPr>
            <w:r w:rsidRPr="00392058">
              <w:rPr>
                <w:rFonts w:ascii="Arial" w:eastAsia="Times New Roman" w:hAnsi="Arial" w:cs="Arial"/>
                <w:b/>
                <w:bCs/>
                <w:sz w:val="22"/>
                <w:lang w:eastAsia="fr-FR"/>
              </w:rPr>
              <w:t>Allonge en cm</w:t>
            </w:r>
            <w:r w:rsidRPr="00392058">
              <w:rPr>
                <w:rFonts w:ascii="Arial" w:eastAsia="Times New Roman" w:hAnsi="Arial" w:cs="Arial"/>
                <w:b/>
                <w:bCs/>
                <w:sz w:val="22"/>
                <w:lang w:eastAsia="fr-FR"/>
              </w:rPr>
              <w:br/>
              <w:t>hauteur en pouce</w:t>
            </w:r>
          </w:p>
        </w:tc>
        <w:tc>
          <w:tcPr>
            <w:tcW w:w="500" w:type="pct"/>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2058" w:rsidRPr="00392058" w:rsidRDefault="00392058" w:rsidP="00392058">
            <w:pPr>
              <w:spacing w:after="0" w:line="229" w:lineRule="atLeast"/>
              <w:jc w:val="center"/>
              <w:rPr>
                <w:rFonts w:ascii="Verdana" w:eastAsia="Times New Roman" w:hAnsi="Verdana" w:cs="Times New Roman"/>
                <w:sz w:val="20"/>
                <w:szCs w:val="20"/>
                <w:lang w:eastAsia="fr-FR"/>
              </w:rPr>
            </w:pPr>
            <w:r w:rsidRPr="00392058">
              <w:rPr>
                <w:rFonts w:ascii="Arial" w:eastAsia="Times New Roman" w:hAnsi="Arial" w:cs="Arial"/>
                <w:b/>
                <w:bCs/>
                <w:sz w:val="22"/>
                <w:lang w:eastAsia="fr-FR"/>
              </w:rPr>
              <w:t>- de 60</w:t>
            </w:r>
          </w:p>
        </w:tc>
        <w:tc>
          <w:tcPr>
            <w:tcW w:w="500" w:type="pct"/>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2058" w:rsidRPr="00392058" w:rsidRDefault="00392058" w:rsidP="00392058">
            <w:pPr>
              <w:spacing w:after="0" w:line="229" w:lineRule="atLeast"/>
              <w:jc w:val="center"/>
              <w:rPr>
                <w:rFonts w:ascii="Verdana" w:eastAsia="Times New Roman" w:hAnsi="Verdana" w:cs="Times New Roman"/>
                <w:sz w:val="20"/>
                <w:szCs w:val="20"/>
                <w:lang w:eastAsia="fr-FR"/>
              </w:rPr>
            </w:pPr>
            <w:r w:rsidRPr="00392058">
              <w:rPr>
                <w:rFonts w:ascii="Arial" w:eastAsia="Times New Roman" w:hAnsi="Arial" w:cs="Arial"/>
                <w:b/>
                <w:bCs/>
                <w:sz w:val="22"/>
                <w:lang w:eastAsia="fr-FR"/>
              </w:rPr>
              <w:t>61 </w:t>
            </w:r>
            <w:r w:rsidRPr="00392058">
              <w:rPr>
                <w:rFonts w:ascii="Arial" w:eastAsia="Times New Roman" w:hAnsi="Arial" w:cs="Arial"/>
                <w:b/>
                <w:bCs/>
                <w:sz w:val="22"/>
                <w:lang w:eastAsia="fr-FR"/>
              </w:rPr>
              <w:br/>
              <w:t>à </w:t>
            </w:r>
            <w:r w:rsidRPr="00392058">
              <w:rPr>
                <w:rFonts w:ascii="Arial" w:eastAsia="Times New Roman" w:hAnsi="Arial" w:cs="Arial"/>
                <w:b/>
                <w:bCs/>
                <w:sz w:val="22"/>
                <w:lang w:eastAsia="fr-FR"/>
              </w:rPr>
              <w:br/>
              <w:t>63,5</w:t>
            </w:r>
          </w:p>
        </w:tc>
        <w:tc>
          <w:tcPr>
            <w:tcW w:w="500" w:type="pct"/>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2058" w:rsidRPr="00392058" w:rsidRDefault="00392058" w:rsidP="00392058">
            <w:pPr>
              <w:spacing w:after="0" w:line="229" w:lineRule="atLeast"/>
              <w:jc w:val="center"/>
              <w:rPr>
                <w:rFonts w:ascii="Verdana" w:eastAsia="Times New Roman" w:hAnsi="Verdana" w:cs="Times New Roman"/>
                <w:sz w:val="20"/>
                <w:szCs w:val="20"/>
                <w:lang w:eastAsia="fr-FR"/>
              </w:rPr>
            </w:pPr>
            <w:r w:rsidRPr="00392058">
              <w:rPr>
                <w:rFonts w:ascii="Arial" w:eastAsia="Times New Roman" w:hAnsi="Arial" w:cs="Arial"/>
                <w:b/>
                <w:bCs/>
                <w:sz w:val="22"/>
                <w:lang w:eastAsia="fr-FR"/>
              </w:rPr>
              <w:t>63,5</w:t>
            </w:r>
            <w:r w:rsidRPr="00392058">
              <w:rPr>
                <w:rFonts w:ascii="Arial" w:eastAsia="Times New Roman" w:hAnsi="Arial" w:cs="Arial"/>
                <w:b/>
                <w:bCs/>
                <w:sz w:val="22"/>
                <w:lang w:eastAsia="fr-FR"/>
              </w:rPr>
              <w:br/>
              <w:t>à </w:t>
            </w:r>
            <w:r w:rsidRPr="00392058">
              <w:rPr>
                <w:rFonts w:ascii="Arial" w:eastAsia="Times New Roman" w:hAnsi="Arial" w:cs="Arial"/>
                <w:b/>
                <w:bCs/>
                <w:sz w:val="22"/>
                <w:lang w:eastAsia="fr-FR"/>
              </w:rPr>
              <w:br/>
              <w:t>66</w:t>
            </w:r>
          </w:p>
        </w:tc>
        <w:tc>
          <w:tcPr>
            <w:tcW w:w="500" w:type="pct"/>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2058" w:rsidRPr="00392058" w:rsidRDefault="00392058" w:rsidP="00392058">
            <w:pPr>
              <w:spacing w:after="0" w:line="229" w:lineRule="atLeast"/>
              <w:jc w:val="center"/>
              <w:rPr>
                <w:rFonts w:ascii="Verdana" w:eastAsia="Times New Roman" w:hAnsi="Verdana" w:cs="Times New Roman"/>
                <w:sz w:val="20"/>
                <w:szCs w:val="20"/>
                <w:lang w:eastAsia="fr-FR"/>
              </w:rPr>
            </w:pPr>
            <w:r w:rsidRPr="00392058">
              <w:rPr>
                <w:rFonts w:ascii="Arial" w:eastAsia="Times New Roman" w:hAnsi="Arial" w:cs="Arial"/>
                <w:b/>
                <w:bCs/>
                <w:sz w:val="22"/>
                <w:lang w:eastAsia="fr-FR"/>
              </w:rPr>
              <w:t>66</w:t>
            </w:r>
            <w:r w:rsidRPr="00392058">
              <w:rPr>
                <w:rFonts w:ascii="Arial" w:eastAsia="Times New Roman" w:hAnsi="Arial" w:cs="Arial"/>
                <w:b/>
                <w:bCs/>
                <w:sz w:val="22"/>
                <w:lang w:eastAsia="fr-FR"/>
              </w:rPr>
              <w:br/>
              <w:t>à </w:t>
            </w:r>
            <w:r w:rsidRPr="00392058">
              <w:rPr>
                <w:rFonts w:ascii="Arial" w:eastAsia="Times New Roman" w:hAnsi="Arial" w:cs="Arial"/>
                <w:b/>
                <w:bCs/>
                <w:sz w:val="22"/>
                <w:lang w:eastAsia="fr-FR"/>
              </w:rPr>
              <w:br/>
              <w:t>68,6</w:t>
            </w:r>
          </w:p>
        </w:tc>
        <w:tc>
          <w:tcPr>
            <w:tcW w:w="500" w:type="pct"/>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2058" w:rsidRPr="00392058" w:rsidRDefault="00392058" w:rsidP="00392058">
            <w:pPr>
              <w:spacing w:after="0" w:line="229" w:lineRule="atLeast"/>
              <w:jc w:val="center"/>
              <w:rPr>
                <w:rFonts w:ascii="Verdana" w:eastAsia="Times New Roman" w:hAnsi="Verdana" w:cs="Times New Roman"/>
                <w:sz w:val="20"/>
                <w:szCs w:val="20"/>
                <w:lang w:eastAsia="fr-FR"/>
              </w:rPr>
            </w:pPr>
            <w:r w:rsidRPr="00392058">
              <w:rPr>
                <w:rFonts w:ascii="Arial" w:eastAsia="Times New Roman" w:hAnsi="Arial" w:cs="Arial"/>
                <w:b/>
                <w:bCs/>
                <w:sz w:val="22"/>
                <w:lang w:eastAsia="fr-FR"/>
              </w:rPr>
              <w:t>68,6</w:t>
            </w:r>
            <w:r w:rsidRPr="00392058">
              <w:rPr>
                <w:rFonts w:ascii="Arial" w:eastAsia="Times New Roman" w:hAnsi="Arial" w:cs="Arial"/>
                <w:b/>
                <w:bCs/>
                <w:sz w:val="22"/>
                <w:lang w:eastAsia="fr-FR"/>
              </w:rPr>
              <w:br/>
              <w:t>à</w:t>
            </w:r>
            <w:r w:rsidRPr="00392058">
              <w:rPr>
                <w:rFonts w:ascii="Arial" w:eastAsia="Times New Roman" w:hAnsi="Arial" w:cs="Arial"/>
                <w:b/>
                <w:bCs/>
                <w:sz w:val="22"/>
                <w:lang w:eastAsia="fr-FR"/>
              </w:rPr>
              <w:br/>
              <w:t>71</w:t>
            </w:r>
          </w:p>
        </w:tc>
        <w:tc>
          <w:tcPr>
            <w:tcW w:w="500" w:type="pct"/>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2058" w:rsidRPr="00392058" w:rsidRDefault="00392058" w:rsidP="00392058">
            <w:pPr>
              <w:spacing w:after="0" w:line="229" w:lineRule="atLeast"/>
              <w:jc w:val="center"/>
              <w:rPr>
                <w:rFonts w:ascii="Verdana" w:eastAsia="Times New Roman" w:hAnsi="Verdana" w:cs="Times New Roman"/>
                <w:sz w:val="20"/>
                <w:szCs w:val="20"/>
                <w:lang w:eastAsia="fr-FR"/>
              </w:rPr>
            </w:pPr>
            <w:r w:rsidRPr="00392058">
              <w:rPr>
                <w:rFonts w:ascii="Arial" w:eastAsia="Times New Roman" w:hAnsi="Arial" w:cs="Arial"/>
                <w:b/>
                <w:bCs/>
                <w:sz w:val="22"/>
                <w:lang w:eastAsia="fr-FR"/>
              </w:rPr>
              <w:t>71</w:t>
            </w:r>
            <w:r w:rsidRPr="00392058">
              <w:rPr>
                <w:rFonts w:ascii="Arial" w:eastAsia="Times New Roman" w:hAnsi="Arial" w:cs="Arial"/>
                <w:b/>
                <w:bCs/>
                <w:sz w:val="22"/>
                <w:lang w:eastAsia="fr-FR"/>
              </w:rPr>
              <w:br/>
              <w:t>à </w:t>
            </w:r>
            <w:r w:rsidRPr="00392058">
              <w:rPr>
                <w:rFonts w:ascii="Arial" w:eastAsia="Times New Roman" w:hAnsi="Arial" w:cs="Arial"/>
                <w:b/>
                <w:bCs/>
                <w:sz w:val="22"/>
                <w:lang w:eastAsia="fr-FR"/>
              </w:rPr>
              <w:br/>
              <w:t>73,7</w:t>
            </w:r>
          </w:p>
        </w:tc>
        <w:tc>
          <w:tcPr>
            <w:tcW w:w="500" w:type="pct"/>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2058" w:rsidRPr="00392058" w:rsidRDefault="00392058" w:rsidP="00392058">
            <w:pPr>
              <w:spacing w:after="0" w:line="229" w:lineRule="atLeast"/>
              <w:jc w:val="center"/>
              <w:rPr>
                <w:rFonts w:ascii="Verdana" w:eastAsia="Times New Roman" w:hAnsi="Verdana" w:cs="Times New Roman"/>
                <w:sz w:val="20"/>
                <w:szCs w:val="20"/>
                <w:lang w:eastAsia="fr-FR"/>
              </w:rPr>
            </w:pPr>
            <w:r w:rsidRPr="00392058">
              <w:rPr>
                <w:rFonts w:ascii="Arial" w:eastAsia="Times New Roman" w:hAnsi="Arial" w:cs="Arial"/>
                <w:b/>
                <w:bCs/>
                <w:sz w:val="22"/>
                <w:lang w:eastAsia="fr-FR"/>
              </w:rPr>
              <w:t>73,7 </w:t>
            </w:r>
            <w:r w:rsidRPr="00392058">
              <w:rPr>
                <w:rFonts w:ascii="Arial" w:eastAsia="Times New Roman" w:hAnsi="Arial" w:cs="Arial"/>
                <w:b/>
                <w:bCs/>
                <w:sz w:val="22"/>
                <w:lang w:eastAsia="fr-FR"/>
              </w:rPr>
              <w:br/>
              <w:t>à </w:t>
            </w:r>
            <w:r w:rsidRPr="00392058">
              <w:rPr>
                <w:rFonts w:ascii="Arial" w:eastAsia="Times New Roman" w:hAnsi="Arial" w:cs="Arial"/>
                <w:b/>
                <w:bCs/>
                <w:sz w:val="22"/>
                <w:lang w:eastAsia="fr-FR"/>
              </w:rPr>
              <w:br/>
              <w:t>76,2</w:t>
            </w:r>
          </w:p>
        </w:tc>
        <w:tc>
          <w:tcPr>
            <w:tcW w:w="500" w:type="pct"/>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2058" w:rsidRPr="00392058" w:rsidRDefault="00392058" w:rsidP="00392058">
            <w:pPr>
              <w:spacing w:after="0" w:line="229" w:lineRule="atLeast"/>
              <w:jc w:val="center"/>
              <w:rPr>
                <w:rFonts w:ascii="Verdana" w:eastAsia="Times New Roman" w:hAnsi="Verdana" w:cs="Times New Roman"/>
                <w:sz w:val="20"/>
                <w:szCs w:val="20"/>
                <w:lang w:eastAsia="fr-FR"/>
              </w:rPr>
            </w:pPr>
            <w:r w:rsidRPr="00392058">
              <w:rPr>
                <w:rFonts w:ascii="Arial" w:eastAsia="Times New Roman" w:hAnsi="Arial" w:cs="Arial"/>
                <w:b/>
                <w:bCs/>
                <w:sz w:val="22"/>
                <w:lang w:eastAsia="fr-FR"/>
              </w:rPr>
              <w:t>76,2</w:t>
            </w:r>
            <w:r w:rsidRPr="00392058">
              <w:rPr>
                <w:rFonts w:ascii="Arial" w:eastAsia="Times New Roman" w:hAnsi="Arial" w:cs="Arial"/>
                <w:b/>
                <w:bCs/>
                <w:sz w:val="22"/>
                <w:lang w:eastAsia="fr-FR"/>
              </w:rPr>
              <w:br/>
              <w:t> à </w:t>
            </w:r>
            <w:r w:rsidRPr="00392058">
              <w:rPr>
                <w:rFonts w:ascii="Arial" w:eastAsia="Times New Roman" w:hAnsi="Arial" w:cs="Arial"/>
                <w:b/>
                <w:bCs/>
                <w:sz w:val="22"/>
                <w:lang w:eastAsia="fr-FR"/>
              </w:rPr>
              <w:br/>
              <w:t>78,7</w:t>
            </w:r>
          </w:p>
        </w:tc>
        <w:tc>
          <w:tcPr>
            <w:tcW w:w="500" w:type="pct"/>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2058" w:rsidRPr="00392058" w:rsidRDefault="00392058" w:rsidP="00392058">
            <w:pPr>
              <w:spacing w:after="0" w:line="229" w:lineRule="atLeast"/>
              <w:jc w:val="center"/>
              <w:rPr>
                <w:rFonts w:ascii="Verdana" w:eastAsia="Times New Roman" w:hAnsi="Verdana" w:cs="Times New Roman"/>
                <w:sz w:val="20"/>
                <w:szCs w:val="20"/>
                <w:lang w:eastAsia="fr-FR"/>
              </w:rPr>
            </w:pPr>
            <w:r w:rsidRPr="00392058">
              <w:rPr>
                <w:rFonts w:ascii="Arial" w:eastAsia="Times New Roman" w:hAnsi="Arial" w:cs="Arial"/>
                <w:b/>
                <w:bCs/>
                <w:sz w:val="22"/>
                <w:lang w:eastAsia="fr-FR"/>
              </w:rPr>
              <w:t>78,7 </w:t>
            </w:r>
            <w:r w:rsidRPr="00392058">
              <w:rPr>
                <w:rFonts w:ascii="Arial" w:eastAsia="Times New Roman" w:hAnsi="Arial" w:cs="Arial"/>
                <w:b/>
                <w:bCs/>
                <w:sz w:val="22"/>
                <w:lang w:eastAsia="fr-FR"/>
              </w:rPr>
              <w:br/>
              <w:t>à </w:t>
            </w:r>
            <w:r w:rsidRPr="00392058">
              <w:rPr>
                <w:rFonts w:ascii="Arial" w:eastAsia="Times New Roman" w:hAnsi="Arial" w:cs="Arial"/>
                <w:b/>
                <w:bCs/>
                <w:sz w:val="22"/>
                <w:lang w:eastAsia="fr-FR"/>
              </w:rPr>
              <w:br/>
              <w:t>81,3</w:t>
            </w:r>
          </w:p>
        </w:tc>
      </w:tr>
      <w:tr w:rsidR="00392058" w:rsidRPr="00392058" w:rsidTr="00392058">
        <w:trPr>
          <w:tblCellSpacing w:w="6" w:type="dxa"/>
        </w:trPr>
        <w:tc>
          <w:tcPr>
            <w:tcW w:w="500" w:type="pct"/>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2058" w:rsidRPr="00392058" w:rsidRDefault="00392058" w:rsidP="00392058">
            <w:pPr>
              <w:spacing w:after="0" w:line="229" w:lineRule="atLeast"/>
              <w:jc w:val="center"/>
              <w:rPr>
                <w:rFonts w:ascii="Verdana" w:eastAsia="Times New Roman" w:hAnsi="Verdana" w:cs="Times New Roman"/>
                <w:sz w:val="20"/>
                <w:szCs w:val="20"/>
                <w:lang w:eastAsia="fr-FR"/>
              </w:rPr>
            </w:pPr>
            <w:r w:rsidRPr="00392058">
              <w:rPr>
                <w:rFonts w:ascii="Arial" w:eastAsia="Times New Roman" w:hAnsi="Arial" w:cs="Arial"/>
                <w:b/>
                <w:bCs/>
                <w:sz w:val="22"/>
                <w:lang w:eastAsia="fr-FR"/>
              </w:rPr>
              <w:t>48"</w:t>
            </w:r>
          </w:p>
        </w:tc>
        <w:tc>
          <w:tcPr>
            <w:tcW w:w="500" w:type="pct"/>
            <w:tcBorders>
              <w:top w:val="outset" w:sz="6" w:space="0" w:color="C0C0C0"/>
              <w:left w:val="outset" w:sz="6" w:space="0" w:color="C0C0C0"/>
              <w:bottom w:val="outset" w:sz="6" w:space="0" w:color="C0C0C0"/>
              <w:right w:val="outset" w:sz="6" w:space="0" w:color="C0C0C0"/>
            </w:tcBorders>
            <w:shd w:val="clear" w:color="auto" w:fill="0000FF"/>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r>
      <w:tr w:rsidR="00392058" w:rsidRPr="00392058" w:rsidTr="00392058">
        <w:trPr>
          <w:tblCellSpacing w:w="6" w:type="dxa"/>
        </w:trPr>
        <w:tc>
          <w:tcPr>
            <w:tcW w:w="500" w:type="pct"/>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2058" w:rsidRPr="00392058" w:rsidRDefault="00392058" w:rsidP="00392058">
            <w:pPr>
              <w:spacing w:after="0" w:line="229" w:lineRule="atLeast"/>
              <w:jc w:val="center"/>
              <w:rPr>
                <w:rFonts w:ascii="Verdana" w:eastAsia="Times New Roman" w:hAnsi="Verdana" w:cs="Times New Roman"/>
                <w:sz w:val="20"/>
                <w:szCs w:val="20"/>
                <w:lang w:eastAsia="fr-FR"/>
              </w:rPr>
            </w:pPr>
            <w:r w:rsidRPr="00392058">
              <w:rPr>
                <w:rFonts w:ascii="Arial" w:eastAsia="Times New Roman" w:hAnsi="Arial" w:cs="Arial"/>
                <w:b/>
                <w:bCs/>
                <w:sz w:val="22"/>
                <w:lang w:eastAsia="fr-FR"/>
              </w:rPr>
              <w:t>62"</w:t>
            </w:r>
          </w:p>
        </w:tc>
        <w:tc>
          <w:tcPr>
            <w:tcW w:w="500" w:type="pct"/>
            <w:tcBorders>
              <w:top w:val="outset" w:sz="6" w:space="0" w:color="C0C0C0"/>
              <w:left w:val="outset" w:sz="6" w:space="0" w:color="C0C0C0"/>
              <w:bottom w:val="outset" w:sz="6" w:space="0" w:color="C0C0C0"/>
              <w:right w:val="outset" w:sz="6" w:space="0" w:color="C0C0C0"/>
            </w:tcBorders>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shd w:val="clear" w:color="auto" w:fill="0000FF"/>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r>
      <w:tr w:rsidR="00392058" w:rsidRPr="00392058" w:rsidTr="00392058">
        <w:trPr>
          <w:tblCellSpacing w:w="6" w:type="dxa"/>
        </w:trPr>
        <w:tc>
          <w:tcPr>
            <w:tcW w:w="500" w:type="pct"/>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2058" w:rsidRPr="00392058" w:rsidRDefault="00392058" w:rsidP="00392058">
            <w:pPr>
              <w:spacing w:after="0" w:line="229" w:lineRule="atLeast"/>
              <w:jc w:val="center"/>
              <w:rPr>
                <w:rFonts w:ascii="Verdana" w:eastAsia="Times New Roman" w:hAnsi="Verdana" w:cs="Times New Roman"/>
                <w:sz w:val="20"/>
                <w:szCs w:val="20"/>
                <w:lang w:eastAsia="fr-FR"/>
              </w:rPr>
            </w:pPr>
            <w:r w:rsidRPr="00392058">
              <w:rPr>
                <w:rFonts w:ascii="Arial" w:eastAsia="Times New Roman" w:hAnsi="Arial" w:cs="Arial"/>
                <w:b/>
                <w:bCs/>
                <w:sz w:val="22"/>
                <w:lang w:eastAsia="fr-FR"/>
              </w:rPr>
              <w:t>64"</w:t>
            </w:r>
          </w:p>
        </w:tc>
        <w:tc>
          <w:tcPr>
            <w:tcW w:w="500" w:type="pct"/>
            <w:tcBorders>
              <w:top w:val="outset" w:sz="6" w:space="0" w:color="C0C0C0"/>
              <w:left w:val="outset" w:sz="6" w:space="0" w:color="C0C0C0"/>
              <w:bottom w:val="outset" w:sz="6" w:space="0" w:color="C0C0C0"/>
              <w:right w:val="outset" w:sz="6" w:space="0" w:color="C0C0C0"/>
            </w:tcBorders>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shd w:val="clear" w:color="auto" w:fill="0000FF"/>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shd w:val="clear" w:color="auto" w:fill="0000FF"/>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r>
      <w:tr w:rsidR="00392058" w:rsidRPr="00392058" w:rsidTr="00392058">
        <w:trPr>
          <w:tblCellSpacing w:w="6" w:type="dxa"/>
        </w:trPr>
        <w:tc>
          <w:tcPr>
            <w:tcW w:w="500" w:type="pct"/>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2058" w:rsidRPr="00392058" w:rsidRDefault="00392058" w:rsidP="00392058">
            <w:pPr>
              <w:spacing w:after="0" w:line="229" w:lineRule="atLeast"/>
              <w:jc w:val="center"/>
              <w:rPr>
                <w:rFonts w:ascii="Verdana" w:eastAsia="Times New Roman" w:hAnsi="Verdana" w:cs="Times New Roman"/>
                <w:sz w:val="20"/>
                <w:szCs w:val="20"/>
                <w:lang w:eastAsia="fr-FR"/>
              </w:rPr>
            </w:pPr>
            <w:r w:rsidRPr="00392058">
              <w:rPr>
                <w:rFonts w:ascii="Arial" w:eastAsia="Times New Roman" w:hAnsi="Arial" w:cs="Arial"/>
                <w:b/>
                <w:bCs/>
                <w:sz w:val="22"/>
                <w:lang w:eastAsia="fr-FR"/>
              </w:rPr>
              <w:t>66"</w:t>
            </w:r>
          </w:p>
        </w:tc>
        <w:tc>
          <w:tcPr>
            <w:tcW w:w="500" w:type="pct"/>
            <w:tcBorders>
              <w:top w:val="outset" w:sz="6" w:space="0" w:color="C0C0C0"/>
              <w:left w:val="outset" w:sz="6" w:space="0" w:color="C0C0C0"/>
              <w:bottom w:val="outset" w:sz="6" w:space="0" w:color="C0C0C0"/>
              <w:right w:val="outset" w:sz="6" w:space="0" w:color="C0C0C0"/>
            </w:tcBorders>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shd w:val="clear" w:color="auto" w:fill="0000FF"/>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shd w:val="clear" w:color="auto" w:fill="0000FF"/>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shd w:val="clear" w:color="auto" w:fill="0000FF"/>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r>
      <w:tr w:rsidR="00392058" w:rsidRPr="00392058" w:rsidTr="00392058">
        <w:trPr>
          <w:tblCellSpacing w:w="6" w:type="dxa"/>
        </w:trPr>
        <w:tc>
          <w:tcPr>
            <w:tcW w:w="500" w:type="pct"/>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2058" w:rsidRPr="00392058" w:rsidRDefault="00392058" w:rsidP="00392058">
            <w:pPr>
              <w:spacing w:after="0" w:line="229" w:lineRule="atLeast"/>
              <w:jc w:val="center"/>
              <w:rPr>
                <w:rFonts w:ascii="Verdana" w:eastAsia="Times New Roman" w:hAnsi="Verdana" w:cs="Times New Roman"/>
                <w:sz w:val="20"/>
                <w:szCs w:val="20"/>
                <w:lang w:eastAsia="fr-FR"/>
              </w:rPr>
            </w:pPr>
            <w:r w:rsidRPr="00392058">
              <w:rPr>
                <w:rFonts w:ascii="Arial" w:eastAsia="Times New Roman" w:hAnsi="Arial" w:cs="Arial"/>
                <w:b/>
                <w:bCs/>
                <w:sz w:val="22"/>
                <w:lang w:eastAsia="fr-FR"/>
              </w:rPr>
              <w:t>68"</w:t>
            </w:r>
          </w:p>
        </w:tc>
        <w:tc>
          <w:tcPr>
            <w:tcW w:w="500" w:type="pct"/>
            <w:tcBorders>
              <w:top w:val="outset" w:sz="6" w:space="0" w:color="C0C0C0"/>
              <w:left w:val="outset" w:sz="6" w:space="0" w:color="C0C0C0"/>
              <w:bottom w:val="outset" w:sz="6" w:space="0" w:color="C0C0C0"/>
              <w:right w:val="outset" w:sz="6" w:space="0" w:color="C0C0C0"/>
            </w:tcBorders>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shd w:val="clear" w:color="auto" w:fill="0000FF"/>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shd w:val="clear" w:color="auto" w:fill="0000FF"/>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shd w:val="clear" w:color="auto" w:fill="0000FF"/>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r>
      <w:tr w:rsidR="00392058" w:rsidRPr="00392058" w:rsidTr="00392058">
        <w:trPr>
          <w:tblCellSpacing w:w="6" w:type="dxa"/>
        </w:trPr>
        <w:tc>
          <w:tcPr>
            <w:tcW w:w="500" w:type="pct"/>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92058" w:rsidRPr="00392058" w:rsidRDefault="00392058" w:rsidP="00392058">
            <w:pPr>
              <w:spacing w:after="0" w:line="229" w:lineRule="atLeast"/>
              <w:jc w:val="center"/>
              <w:rPr>
                <w:rFonts w:ascii="Verdana" w:eastAsia="Times New Roman" w:hAnsi="Verdana" w:cs="Times New Roman"/>
                <w:sz w:val="20"/>
                <w:szCs w:val="20"/>
                <w:lang w:eastAsia="fr-FR"/>
              </w:rPr>
            </w:pPr>
            <w:r w:rsidRPr="00392058">
              <w:rPr>
                <w:rFonts w:ascii="Arial" w:eastAsia="Times New Roman" w:hAnsi="Arial" w:cs="Arial"/>
                <w:b/>
                <w:bCs/>
                <w:sz w:val="22"/>
                <w:lang w:eastAsia="fr-FR"/>
              </w:rPr>
              <w:t>70"</w:t>
            </w:r>
          </w:p>
        </w:tc>
        <w:tc>
          <w:tcPr>
            <w:tcW w:w="500" w:type="pct"/>
            <w:tcBorders>
              <w:top w:val="outset" w:sz="6" w:space="0" w:color="C0C0C0"/>
              <w:left w:val="outset" w:sz="6" w:space="0" w:color="C0C0C0"/>
              <w:bottom w:val="outset" w:sz="6" w:space="0" w:color="C0C0C0"/>
              <w:right w:val="outset" w:sz="6" w:space="0" w:color="C0C0C0"/>
            </w:tcBorders>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shd w:val="clear" w:color="auto" w:fill="0000FF"/>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shd w:val="clear" w:color="auto" w:fill="0000FF"/>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500" w:type="pct"/>
            <w:tcBorders>
              <w:top w:val="outset" w:sz="6" w:space="0" w:color="C0C0C0"/>
              <w:left w:val="outset" w:sz="6" w:space="0" w:color="C0C0C0"/>
              <w:bottom w:val="outset" w:sz="6" w:space="0" w:color="C0C0C0"/>
              <w:right w:val="outset" w:sz="6" w:space="0" w:color="C0C0C0"/>
            </w:tcBorders>
            <w:shd w:val="clear" w:color="auto" w:fill="0000FF"/>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r>
    </w:tbl>
    <w:p w:rsidR="00392058" w:rsidRPr="00392058" w:rsidRDefault="00392058" w:rsidP="00392058">
      <w:pPr>
        <w:spacing w:after="0" w:line="274" w:lineRule="atLeast"/>
        <w:rPr>
          <w:rFonts w:ascii="Times New Roman" w:eastAsia="Times New Roman" w:hAnsi="Times New Roman" w:cs="Times New Roman"/>
          <w:color w:val="000000"/>
          <w:sz w:val="27"/>
          <w:szCs w:val="27"/>
          <w:lang w:eastAsia="fr-FR"/>
        </w:rPr>
      </w:pPr>
      <w:r w:rsidRPr="00392058">
        <w:rPr>
          <w:rFonts w:ascii="Times New Roman" w:eastAsia="Times New Roman" w:hAnsi="Times New Roman" w:cs="Times New Roman"/>
          <w:color w:val="000000"/>
          <w:sz w:val="22"/>
          <w:lang w:eastAsia="fr-FR"/>
        </w:rPr>
        <w:t> </w:t>
      </w:r>
    </w:p>
    <w:p w:rsidR="00392058" w:rsidRPr="00392058" w:rsidRDefault="00392058" w:rsidP="00392058">
      <w:pPr>
        <w:spacing w:after="0" w:line="411" w:lineRule="atLeast"/>
        <w:outlineLvl w:val="1"/>
        <w:rPr>
          <w:rFonts w:ascii="Times New Roman" w:eastAsia="Times New Roman" w:hAnsi="Times New Roman" w:cs="Times New Roman"/>
          <w:b/>
          <w:bCs/>
          <w:color w:val="000000"/>
          <w:sz w:val="36"/>
          <w:szCs w:val="36"/>
          <w:lang w:eastAsia="fr-FR"/>
        </w:rPr>
      </w:pPr>
      <w:r w:rsidRPr="00392058">
        <w:rPr>
          <w:rFonts w:ascii="Arial" w:eastAsia="Times New Roman" w:hAnsi="Arial" w:cs="Arial"/>
          <w:b/>
          <w:bCs/>
          <w:color w:val="0000FF"/>
          <w:sz w:val="22"/>
          <w:u w:val="single"/>
          <w:lang w:eastAsia="fr-FR"/>
        </w:rPr>
        <w:t>Puissance de l'arc</w:t>
      </w:r>
    </w:p>
    <w:p w:rsidR="00392058" w:rsidRPr="00392058" w:rsidRDefault="00392058" w:rsidP="00392058">
      <w:pPr>
        <w:spacing w:after="0" w:line="274" w:lineRule="atLeast"/>
        <w:rPr>
          <w:rFonts w:ascii="Times New Roman" w:eastAsia="Times New Roman" w:hAnsi="Times New Roman" w:cs="Times New Roman"/>
          <w:color w:val="000000"/>
          <w:sz w:val="27"/>
          <w:szCs w:val="27"/>
          <w:lang w:eastAsia="fr-FR"/>
        </w:rPr>
      </w:pPr>
      <w:r w:rsidRPr="00392058">
        <w:rPr>
          <w:rFonts w:ascii="Arial" w:eastAsia="Times New Roman" w:hAnsi="Arial" w:cs="Arial"/>
          <w:b/>
          <w:bCs/>
          <w:color w:val="000080"/>
          <w:sz w:val="22"/>
          <w:lang w:eastAsia="fr-FR"/>
        </w:rPr>
        <w:t>Ce tableau donne la puissance de l'arc en fonction de la taille de l'archer sans différencier homme/femme.</w:t>
      </w:r>
    </w:p>
    <w:p w:rsidR="00392058" w:rsidRPr="00392058" w:rsidRDefault="00392058" w:rsidP="00392058">
      <w:pPr>
        <w:spacing w:after="0" w:line="274" w:lineRule="atLeast"/>
        <w:rPr>
          <w:rFonts w:ascii="Times New Roman" w:eastAsia="Times New Roman" w:hAnsi="Times New Roman" w:cs="Times New Roman"/>
          <w:color w:val="000000"/>
          <w:sz w:val="27"/>
          <w:szCs w:val="27"/>
          <w:lang w:eastAsia="fr-FR"/>
        </w:rPr>
      </w:pPr>
      <w:r w:rsidRPr="00392058">
        <w:rPr>
          <w:rFonts w:ascii="Arial" w:eastAsia="Times New Roman" w:hAnsi="Arial" w:cs="Arial"/>
          <w:b/>
          <w:bCs/>
          <w:color w:val="000080"/>
          <w:sz w:val="22"/>
          <w:lang w:eastAsia="fr-FR"/>
        </w:rPr>
        <w:t>Il est bien entendu que ce tableau a été fait à titre indicatif car la puissance d'un arc dépend tout d'abord de la morphologie de chacun.</w:t>
      </w:r>
    </w:p>
    <w:tbl>
      <w:tblPr>
        <w:tblW w:w="7800" w:type="dxa"/>
        <w:tblCellSpacing w:w="15" w:type="dxa"/>
        <w:tblBorders>
          <w:top w:val="single" w:sz="6" w:space="0" w:color="C0C0C0"/>
          <w:left w:val="single" w:sz="6" w:space="0" w:color="C0C0C0"/>
          <w:bottom w:val="single" w:sz="6" w:space="0" w:color="C0C0C0"/>
          <w:right w:val="single" w:sz="6" w:space="0" w:color="C0C0C0"/>
        </w:tblBorders>
        <w:shd w:val="clear" w:color="auto" w:fill="FFFFFF"/>
        <w:tblCellMar>
          <w:top w:w="15" w:type="dxa"/>
          <w:left w:w="15" w:type="dxa"/>
          <w:bottom w:w="15" w:type="dxa"/>
          <w:right w:w="15" w:type="dxa"/>
        </w:tblCellMar>
        <w:tblLook w:val="04A0"/>
      </w:tblPr>
      <w:tblGrid>
        <w:gridCol w:w="1549"/>
        <w:gridCol w:w="2084"/>
        <w:gridCol w:w="2084"/>
        <w:gridCol w:w="2083"/>
      </w:tblGrid>
      <w:tr w:rsidR="00392058" w:rsidRPr="00392058" w:rsidTr="00392058">
        <w:trPr>
          <w:tblCellSpacing w:w="15" w:type="dxa"/>
        </w:trPr>
        <w:tc>
          <w:tcPr>
            <w:tcW w:w="1080"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392058" w:rsidRPr="00392058" w:rsidRDefault="00392058" w:rsidP="00392058">
            <w:pPr>
              <w:spacing w:after="0" w:line="229" w:lineRule="atLeast"/>
              <w:jc w:val="right"/>
              <w:rPr>
                <w:rFonts w:ascii="Verdana" w:eastAsia="Times New Roman" w:hAnsi="Verdana" w:cs="Times New Roman"/>
                <w:sz w:val="20"/>
                <w:szCs w:val="20"/>
                <w:lang w:eastAsia="fr-FR"/>
              </w:rPr>
            </w:pPr>
            <w:r w:rsidRPr="00392058">
              <w:rPr>
                <w:rFonts w:ascii="Arial" w:eastAsia="Times New Roman" w:hAnsi="Arial" w:cs="Arial"/>
                <w:b/>
                <w:bCs/>
                <w:sz w:val="22"/>
                <w:lang w:eastAsia="fr-FR"/>
              </w:rPr>
              <w:t>Age</w:t>
            </w:r>
          </w:p>
        </w:tc>
        <w:tc>
          <w:tcPr>
            <w:tcW w:w="1476" w:type="dxa"/>
            <w:vMerge w:val="restar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392058" w:rsidRPr="00392058" w:rsidRDefault="00392058" w:rsidP="00392058">
            <w:pPr>
              <w:spacing w:after="0" w:line="229" w:lineRule="atLeast"/>
              <w:jc w:val="center"/>
              <w:rPr>
                <w:rFonts w:ascii="Verdana" w:eastAsia="Times New Roman" w:hAnsi="Verdana" w:cs="Times New Roman"/>
                <w:sz w:val="20"/>
                <w:szCs w:val="20"/>
                <w:lang w:eastAsia="fr-FR"/>
              </w:rPr>
            </w:pPr>
            <w:r w:rsidRPr="00392058">
              <w:rPr>
                <w:rFonts w:ascii="Arial" w:eastAsia="Times New Roman" w:hAnsi="Arial" w:cs="Arial"/>
                <w:b/>
                <w:bCs/>
                <w:sz w:val="22"/>
                <w:lang w:eastAsia="fr-FR"/>
              </w:rPr>
              <w:t>10 à 12 ans</w:t>
            </w:r>
          </w:p>
        </w:tc>
        <w:tc>
          <w:tcPr>
            <w:tcW w:w="1476" w:type="dxa"/>
            <w:vMerge w:val="restar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392058" w:rsidRPr="00392058" w:rsidRDefault="00392058" w:rsidP="00392058">
            <w:pPr>
              <w:spacing w:after="0" w:line="229" w:lineRule="atLeast"/>
              <w:jc w:val="center"/>
              <w:rPr>
                <w:rFonts w:ascii="Verdana" w:eastAsia="Times New Roman" w:hAnsi="Verdana" w:cs="Times New Roman"/>
                <w:sz w:val="20"/>
                <w:szCs w:val="20"/>
                <w:lang w:eastAsia="fr-FR"/>
              </w:rPr>
            </w:pPr>
            <w:r w:rsidRPr="00392058">
              <w:rPr>
                <w:rFonts w:ascii="Arial" w:eastAsia="Times New Roman" w:hAnsi="Arial" w:cs="Arial"/>
                <w:b/>
                <w:bCs/>
                <w:sz w:val="22"/>
                <w:lang w:eastAsia="fr-FR"/>
              </w:rPr>
              <w:t>13 à 16 ans</w:t>
            </w:r>
          </w:p>
        </w:tc>
        <w:tc>
          <w:tcPr>
            <w:tcW w:w="1464" w:type="dxa"/>
            <w:vMerge w:val="restart"/>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392058" w:rsidRPr="00392058" w:rsidRDefault="00392058" w:rsidP="00392058">
            <w:pPr>
              <w:spacing w:after="0" w:line="229" w:lineRule="atLeast"/>
              <w:jc w:val="center"/>
              <w:rPr>
                <w:rFonts w:ascii="Verdana" w:eastAsia="Times New Roman" w:hAnsi="Verdana" w:cs="Times New Roman"/>
                <w:sz w:val="20"/>
                <w:szCs w:val="20"/>
                <w:lang w:eastAsia="fr-FR"/>
              </w:rPr>
            </w:pPr>
            <w:r w:rsidRPr="00392058">
              <w:rPr>
                <w:rFonts w:ascii="Arial" w:eastAsia="Times New Roman" w:hAnsi="Arial" w:cs="Arial"/>
                <w:b/>
                <w:bCs/>
                <w:sz w:val="22"/>
                <w:lang w:eastAsia="fr-FR"/>
              </w:rPr>
              <w:t>Adultes</w:t>
            </w:r>
          </w:p>
        </w:tc>
      </w:tr>
      <w:tr w:rsidR="00392058" w:rsidRPr="00392058" w:rsidTr="00392058">
        <w:trPr>
          <w:tblCellSpacing w:w="15"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Taille</w:t>
            </w:r>
          </w:p>
        </w:tc>
        <w:tc>
          <w:tcPr>
            <w:tcW w:w="0" w:type="auto"/>
            <w:vMerge/>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392058" w:rsidRPr="00392058" w:rsidRDefault="00392058" w:rsidP="00392058">
            <w:pPr>
              <w:spacing w:after="0" w:line="240" w:lineRule="auto"/>
              <w:rPr>
                <w:rFonts w:ascii="Verdana" w:eastAsia="Times New Roman" w:hAnsi="Verdana" w:cs="Times New Roman"/>
                <w:sz w:val="20"/>
                <w:szCs w:val="20"/>
                <w:lang w:eastAsia="fr-FR"/>
              </w:rPr>
            </w:pPr>
          </w:p>
        </w:tc>
        <w:tc>
          <w:tcPr>
            <w:tcW w:w="0" w:type="auto"/>
            <w:vMerge/>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392058" w:rsidRPr="00392058" w:rsidRDefault="00392058" w:rsidP="00392058">
            <w:pPr>
              <w:spacing w:after="0" w:line="240" w:lineRule="auto"/>
              <w:rPr>
                <w:rFonts w:ascii="Verdana" w:eastAsia="Times New Roman" w:hAnsi="Verdana" w:cs="Times New Roman"/>
                <w:sz w:val="20"/>
                <w:szCs w:val="20"/>
                <w:lang w:eastAsia="fr-FR"/>
              </w:rPr>
            </w:pPr>
          </w:p>
        </w:tc>
        <w:tc>
          <w:tcPr>
            <w:tcW w:w="0" w:type="auto"/>
            <w:vMerge/>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392058" w:rsidRPr="00392058" w:rsidRDefault="00392058" w:rsidP="00392058">
            <w:pPr>
              <w:spacing w:after="0" w:line="240" w:lineRule="auto"/>
              <w:rPr>
                <w:rFonts w:ascii="Verdana" w:eastAsia="Times New Roman" w:hAnsi="Verdana" w:cs="Times New Roman"/>
                <w:sz w:val="20"/>
                <w:szCs w:val="20"/>
                <w:lang w:eastAsia="fr-FR"/>
              </w:rPr>
            </w:pPr>
          </w:p>
        </w:tc>
      </w:tr>
      <w:tr w:rsidR="00392058" w:rsidRPr="00392058" w:rsidTr="00392058">
        <w:trPr>
          <w:tblCellSpacing w:w="15"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+/- 1.45</w:t>
            </w:r>
          </w:p>
        </w:tc>
        <w:tc>
          <w:tcPr>
            <w:tcW w:w="1476"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392058" w:rsidRPr="00392058" w:rsidRDefault="00392058" w:rsidP="00392058">
            <w:pPr>
              <w:spacing w:after="0" w:line="229" w:lineRule="atLeast"/>
              <w:jc w:val="center"/>
              <w:rPr>
                <w:rFonts w:ascii="Verdana" w:eastAsia="Times New Roman" w:hAnsi="Verdana" w:cs="Times New Roman"/>
                <w:sz w:val="20"/>
                <w:szCs w:val="20"/>
                <w:lang w:eastAsia="fr-FR"/>
              </w:rPr>
            </w:pPr>
            <w:r w:rsidRPr="00392058">
              <w:rPr>
                <w:rFonts w:ascii="Arial" w:eastAsia="Times New Roman" w:hAnsi="Arial" w:cs="Arial"/>
                <w:b/>
                <w:bCs/>
                <w:sz w:val="22"/>
                <w:lang w:eastAsia="fr-FR"/>
              </w:rPr>
              <w:t>16 à 18 livres</w:t>
            </w:r>
          </w:p>
        </w:tc>
        <w:tc>
          <w:tcPr>
            <w:tcW w:w="1476"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1464"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392058" w:rsidRPr="00392058" w:rsidRDefault="00392058" w:rsidP="00392058">
            <w:pPr>
              <w:spacing w:after="0" w:line="229" w:lineRule="atLeast"/>
              <w:jc w:val="center"/>
              <w:rPr>
                <w:rFonts w:ascii="Verdana" w:eastAsia="Times New Roman" w:hAnsi="Verdana" w:cs="Times New Roman"/>
                <w:sz w:val="20"/>
                <w:szCs w:val="20"/>
                <w:lang w:eastAsia="fr-FR"/>
              </w:rPr>
            </w:pPr>
            <w:r w:rsidRPr="00392058">
              <w:rPr>
                <w:rFonts w:ascii="Arial" w:eastAsia="Times New Roman" w:hAnsi="Arial" w:cs="Arial"/>
                <w:b/>
                <w:bCs/>
                <w:sz w:val="22"/>
                <w:lang w:eastAsia="fr-FR"/>
              </w:rPr>
              <w:t>20 à 35 livres</w:t>
            </w:r>
          </w:p>
        </w:tc>
      </w:tr>
      <w:tr w:rsidR="00392058" w:rsidRPr="00392058" w:rsidTr="00392058">
        <w:trPr>
          <w:tblCellSpacing w:w="15"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+/- 1.60</w:t>
            </w:r>
          </w:p>
        </w:tc>
        <w:tc>
          <w:tcPr>
            <w:tcW w:w="1476"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392058" w:rsidRPr="00392058" w:rsidRDefault="00392058" w:rsidP="00392058">
            <w:pPr>
              <w:spacing w:after="0" w:line="229" w:lineRule="atLeast"/>
              <w:jc w:val="center"/>
              <w:rPr>
                <w:rFonts w:ascii="Verdana" w:eastAsia="Times New Roman" w:hAnsi="Verdana" w:cs="Times New Roman"/>
                <w:sz w:val="20"/>
                <w:szCs w:val="20"/>
                <w:lang w:eastAsia="fr-FR"/>
              </w:rPr>
            </w:pPr>
            <w:r w:rsidRPr="00392058">
              <w:rPr>
                <w:rFonts w:ascii="Arial" w:eastAsia="Times New Roman" w:hAnsi="Arial" w:cs="Arial"/>
                <w:b/>
                <w:bCs/>
                <w:sz w:val="22"/>
                <w:lang w:eastAsia="fr-FR"/>
              </w:rPr>
              <w:t>18 à 20 livres</w:t>
            </w:r>
          </w:p>
        </w:tc>
        <w:tc>
          <w:tcPr>
            <w:tcW w:w="1476"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392058" w:rsidRPr="00392058" w:rsidRDefault="00392058" w:rsidP="00392058">
            <w:pPr>
              <w:spacing w:after="0" w:line="229" w:lineRule="atLeast"/>
              <w:jc w:val="center"/>
              <w:rPr>
                <w:rFonts w:ascii="Verdana" w:eastAsia="Times New Roman" w:hAnsi="Verdana" w:cs="Times New Roman"/>
                <w:sz w:val="20"/>
                <w:szCs w:val="20"/>
                <w:lang w:eastAsia="fr-FR"/>
              </w:rPr>
            </w:pPr>
            <w:r w:rsidRPr="00392058">
              <w:rPr>
                <w:rFonts w:ascii="Arial" w:eastAsia="Times New Roman" w:hAnsi="Arial" w:cs="Arial"/>
                <w:b/>
                <w:bCs/>
                <w:sz w:val="22"/>
                <w:lang w:eastAsia="fr-FR"/>
              </w:rPr>
              <w:t>20 livres</w:t>
            </w:r>
          </w:p>
        </w:tc>
        <w:tc>
          <w:tcPr>
            <w:tcW w:w="1464"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392058" w:rsidRPr="00392058" w:rsidRDefault="00392058" w:rsidP="00392058">
            <w:pPr>
              <w:spacing w:after="0" w:line="229" w:lineRule="atLeast"/>
              <w:jc w:val="center"/>
              <w:rPr>
                <w:rFonts w:ascii="Verdana" w:eastAsia="Times New Roman" w:hAnsi="Verdana" w:cs="Times New Roman"/>
                <w:sz w:val="20"/>
                <w:szCs w:val="20"/>
                <w:lang w:eastAsia="fr-FR"/>
              </w:rPr>
            </w:pPr>
            <w:r w:rsidRPr="00392058">
              <w:rPr>
                <w:rFonts w:ascii="Arial" w:eastAsia="Times New Roman" w:hAnsi="Arial" w:cs="Arial"/>
                <w:b/>
                <w:bCs/>
                <w:sz w:val="22"/>
                <w:lang w:eastAsia="fr-FR"/>
              </w:rPr>
              <w:t>20 à 40 livres</w:t>
            </w:r>
          </w:p>
        </w:tc>
      </w:tr>
      <w:tr w:rsidR="00392058" w:rsidRPr="00392058" w:rsidTr="00392058">
        <w:trPr>
          <w:tblCellSpacing w:w="15"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+/- 1.70</w:t>
            </w:r>
          </w:p>
        </w:tc>
        <w:tc>
          <w:tcPr>
            <w:tcW w:w="1476"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1476"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392058" w:rsidRPr="00392058" w:rsidRDefault="00392058" w:rsidP="00392058">
            <w:pPr>
              <w:spacing w:after="0" w:line="229" w:lineRule="atLeast"/>
              <w:jc w:val="center"/>
              <w:rPr>
                <w:rFonts w:ascii="Verdana" w:eastAsia="Times New Roman" w:hAnsi="Verdana" w:cs="Times New Roman"/>
                <w:sz w:val="20"/>
                <w:szCs w:val="20"/>
                <w:lang w:eastAsia="fr-FR"/>
              </w:rPr>
            </w:pPr>
            <w:r w:rsidRPr="00392058">
              <w:rPr>
                <w:rFonts w:ascii="Arial" w:eastAsia="Times New Roman" w:hAnsi="Arial" w:cs="Arial"/>
                <w:b/>
                <w:bCs/>
                <w:sz w:val="22"/>
                <w:lang w:eastAsia="fr-FR"/>
              </w:rPr>
              <w:t>18 à 20 livres</w:t>
            </w:r>
          </w:p>
        </w:tc>
        <w:tc>
          <w:tcPr>
            <w:tcW w:w="1464"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392058" w:rsidRPr="00392058" w:rsidRDefault="00392058" w:rsidP="00392058">
            <w:pPr>
              <w:spacing w:after="0" w:line="229" w:lineRule="atLeast"/>
              <w:jc w:val="center"/>
              <w:rPr>
                <w:rFonts w:ascii="Verdana" w:eastAsia="Times New Roman" w:hAnsi="Verdana" w:cs="Times New Roman"/>
                <w:sz w:val="20"/>
                <w:szCs w:val="20"/>
                <w:lang w:eastAsia="fr-FR"/>
              </w:rPr>
            </w:pPr>
            <w:r w:rsidRPr="00392058">
              <w:rPr>
                <w:rFonts w:ascii="Arial" w:eastAsia="Times New Roman" w:hAnsi="Arial" w:cs="Arial"/>
                <w:b/>
                <w:bCs/>
                <w:sz w:val="22"/>
                <w:lang w:eastAsia="fr-FR"/>
              </w:rPr>
              <w:t>30 à 50 livres</w:t>
            </w:r>
          </w:p>
        </w:tc>
      </w:tr>
      <w:tr w:rsidR="00392058" w:rsidRPr="00392058" w:rsidTr="00392058">
        <w:trPr>
          <w:tblCellSpacing w:w="15"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+/-1.80</w:t>
            </w:r>
          </w:p>
        </w:tc>
        <w:tc>
          <w:tcPr>
            <w:tcW w:w="1476"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1476"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392058" w:rsidRPr="00392058" w:rsidRDefault="00392058" w:rsidP="00392058">
            <w:pPr>
              <w:spacing w:after="0" w:line="229" w:lineRule="atLeast"/>
              <w:jc w:val="center"/>
              <w:rPr>
                <w:rFonts w:ascii="Verdana" w:eastAsia="Times New Roman" w:hAnsi="Verdana" w:cs="Times New Roman"/>
                <w:sz w:val="20"/>
                <w:szCs w:val="20"/>
                <w:lang w:eastAsia="fr-FR"/>
              </w:rPr>
            </w:pPr>
            <w:r w:rsidRPr="00392058">
              <w:rPr>
                <w:rFonts w:ascii="Arial" w:eastAsia="Times New Roman" w:hAnsi="Arial" w:cs="Arial"/>
                <w:b/>
                <w:bCs/>
                <w:sz w:val="22"/>
                <w:lang w:eastAsia="fr-FR"/>
              </w:rPr>
              <w:t>20 livres</w:t>
            </w:r>
          </w:p>
        </w:tc>
        <w:tc>
          <w:tcPr>
            <w:tcW w:w="1464"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392058" w:rsidRPr="00392058" w:rsidRDefault="00392058" w:rsidP="00392058">
            <w:pPr>
              <w:spacing w:after="0" w:line="229" w:lineRule="atLeast"/>
              <w:jc w:val="center"/>
              <w:rPr>
                <w:rFonts w:ascii="Verdana" w:eastAsia="Times New Roman" w:hAnsi="Verdana" w:cs="Times New Roman"/>
                <w:sz w:val="20"/>
                <w:szCs w:val="20"/>
                <w:lang w:eastAsia="fr-FR"/>
              </w:rPr>
            </w:pPr>
            <w:r w:rsidRPr="00392058">
              <w:rPr>
                <w:rFonts w:ascii="Arial" w:eastAsia="Times New Roman" w:hAnsi="Arial" w:cs="Arial"/>
                <w:b/>
                <w:bCs/>
                <w:sz w:val="22"/>
                <w:lang w:eastAsia="fr-FR"/>
              </w:rPr>
              <w:t>35 à 50 livres</w:t>
            </w:r>
          </w:p>
        </w:tc>
      </w:tr>
      <w:tr w:rsidR="00392058" w:rsidRPr="00392058" w:rsidTr="00392058">
        <w:trPr>
          <w:tblCellSpacing w:w="15"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+/-1.90</w:t>
            </w:r>
          </w:p>
        </w:tc>
        <w:tc>
          <w:tcPr>
            <w:tcW w:w="1476"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1476"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392058" w:rsidRPr="00392058" w:rsidRDefault="00392058" w:rsidP="00392058">
            <w:pPr>
              <w:spacing w:after="0" w:line="229" w:lineRule="atLeast"/>
              <w:rPr>
                <w:rFonts w:ascii="Verdana" w:eastAsia="Times New Roman" w:hAnsi="Verdana" w:cs="Times New Roman"/>
                <w:sz w:val="20"/>
                <w:szCs w:val="20"/>
                <w:lang w:eastAsia="fr-FR"/>
              </w:rPr>
            </w:pPr>
            <w:r w:rsidRPr="00392058">
              <w:rPr>
                <w:rFonts w:ascii="Arial" w:eastAsia="Times New Roman" w:hAnsi="Arial" w:cs="Arial"/>
                <w:b/>
                <w:bCs/>
                <w:sz w:val="22"/>
                <w:lang w:eastAsia="fr-FR"/>
              </w:rPr>
              <w:t> </w:t>
            </w:r>
          </w:p>
        </w:tc>
        <w:tc>
          <w:tcPr>
            <w:tcW w:w="1464" w:type="dxa"/>
            <w:tcBorders>
              <w:top w:val="outset" w:sz="6" w:space="0" w:color="C0C0C0"/>
              <w:left w:val="outset" w:sz="6" w:space="0" w:color="C0C0C0"/>
              <w:bottom w:val="outset" w:sz="6" w:space="0" w:color="C0C0C0"/>
              <w:right w:val="outset" w:sz="6" w:space="0" w:color="C0C0C0"/>
            </w:tcBorders>
            <w:shd w:val="clear" w:color="auto" w:fill="FFFFFF"/>
            <w:vAlign w:val="center"/>
            <w:hideMark/>
          </w:tcPr>
          <w:p w:rsidR="00392058" w:rsidRPr="00392058" w:rsidRDefault="00392058" w:rsidP="00392058">
            <w:pPr>
              <w:spacing w:after="0" w:line="229" w:lineRule="atLeast"/>
              <w:jc w:val="center"/>
              <w:rPr>
                <w:rFonts w:ascii="Verdana" w:eastAsia="Times New Roman" w:hAnsi="Verdana" w:cs="Times New Roman"/>
                <w:sz w:val="20"/>
                <w:szCs w:val="20"/>
                <w:lang w:eastAsia="fr-FR"/>
              </w:rPr>
            </w:pPr>
            <w:r w:rsidRPr="00392058">
              <w:rPr>
                <w:rFonts w:ascii="Arial" w:eastAsia="Times New Roman" w:hAnsi="Arial" w:cs="Arial"/>
                <w:b/>
                <w:bCs/>
                <w:sz w:val="22"/>
                <w:lang w:eastAsia="fr-FR"/>
              </w:rPr>
              <w:t>35 à 50 livres</w:t>
            </w:r>
          </w:p>
        </w:tc>
      </w:tr>
    </w:tbl>
    <w:p w:rsidR="00392058" w:rsidRPr="00392058" w:rsidRDefault="00392058" w:rsidP="00392058">
      <w:pPr>
        <w:spacing w:after="0" w:line="274" w:lineRule="atLeast"/>
        <w:rPr>
          <w:rFonts w:ascii="Times New Roman" w:eastAsia="Times New Roman" w:hAnsi="Times New Roman" w:cs="Times New Roman"/>
          <w:color w:val="000000"/>
          <w:sz w:val="27"/>
          <w:szCs w:val="27"/>
          <w:lang w:eastAsia="fr-FR"/>
        </w:rPr>
      </w:pPr>
      <w:r w:rsidRPr="00392058">
        <w:rPr>
          <w:rFonts w:ascii="Times New Roman" w:eastAsia="Times New Roman" w:hAnsi="Times New Roman" w:cs="Times New Roman"/>
          <w:color w:val="000000"/>
          <w:sz w:val="22"/>
          <w:lang w:eastAsia="fr-FR"/>
        </w:rPr>
        <w:t> </w:t>
      </w:r>
    </w:p>
    <w:p w:rsidR="00392058" w:rsidRPr="00392058" w:rsidRDefault="00392058" w:rsidP="00392058">
      <w:pPr>
        <w:spacing w:after="0" w:line="411" w:lineRule="atLeast"/>
        <w:outlineLvl w:val="1"/>
        <w:rPr>
          <w:rFonts w:ascii="Times New Roman" w:eastAsia="Times New Roman" w:hAnsi="Times New Roman" w:cs="Times New Roman"/>
          <w:b/>
          <w:bCs/>
          <w:color w:val="000000"/>
          <w:sz w:val="36"/>
          <w:szCs w:val="36"/>
          <w:lang w:eastAsia="fr-FR"/>
        </w:rPr>
      </w:pPr>
      <w:r w:rsidRPr="00392058">
        <w:rPr>
          <w:rFonts w:ascii="Arial" w:eastAsia="Times New Roman" w:hAnsi="Arial" w:cs="Arial"/>
          <w:b/>
          <w:bCs/>
          <w:color w:val="0000FF"/>
          <w:sz w:val="22"/>
          <w:u w:val="single"/>
          <w:lang w:eastAsia="fr-FR"/>
        </w:rPr>
        <w:t>Choix de la corde</w:t>
      </w:r>
    </w:p>
    <w:p w:rsidR="00392058" w:rsidRPr="00392058" w:rsidRDefault="00392058" w:rsidP="00392058">
      <w:pPr>
        <w:spacing w:after="0" w:line="274" w:lineRule="atLeast"/>
        <w:rPr>
          <w:rFonts w:ascii="Times New Roman" w:eastAsia="Times New Roman" w:hAnsi="Times New Roman" w:cs="Times New Roman"/>
          <w:color w:val="000000"/>
          <w:sz w:val="27"/>
          <w:szCs w:val="27"/>
          <w:lang w:eastAsia="fr-FR"/>
        </w:rPr>
      </w:pPr>
      <w:r w:rsidRPr="00392058">
        <w:rPr>
          <w:rFonts w:ascii="Arial" w:eastAsia="Times New Roman" w:hAnsi="Arial" w:cs="Arial"/>
          <w:b/>
          <w:bCs/>
          <w:color w:val="000080"/>
          <w:sz w:val="22"/>
          <w:lang w:eastAsia="fr-FR"/>
        </w:rPr>
        <w:t>La corde de début est en Dacron, le nombre de brins varie en fonction de la puissance :</w:t>
      </w:r>
    </w:p>
    <w:tbl>
      <w:tblPr>
        <w:tblW w:w="2350" w:type="pct"/>
        <w:tblCellSpacing w:w="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066"/>
        <w:gridCol w:w="2237"/>
      </w:tblGrid>
      <w:tr w:rsidR="00392058" w:rsidRPr="00392058" w:rsidTr="00392058">
        <w:trPr>
          <w:tblCellSpacing w:w="6"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392058" w:rsidRPr="00392058" w:rsidRDefault="00392058" w:rsidP="00392058">
            <w:pPr>
              <w:spacing w:after="0" w:line="274" w:lineRule="atLeast"/>
              <w:jc w:val="center"/>
              <w:rPr>
                <w:rFonts w:ascii="Times New Roman" w:eastAsia="Times New Roman" w:hAnsi="Times New Roman" w:cs="Times New Roman"/>
                <w:szCs w:val="24"/>
                <w:lang w:eastAsia="fr-FR"/>
              </w:rPr>
            </w:pPr>
            <w:r w:rsidRPr="00392058">
              <w:rPr>
                <w:rFonts w:ascii="Arial" w:eastAsia="Times New Roman" w:hAnsi="Arial" w:cs="Arial"/>
                <w:b/>
                <w:bCs/>
                <w:sz w:val="22"/>
                <w:lang w:eastAsia="fr-FR"/>
              </w:rPr>
              <w:t>15 à 25 livres</w:t>
            </w:r>
          </w:p>
        </w:tc>
        <w:tc>
          <w:tcPr>
            <w:tcW w:w="2600" w:type="pct"/>
            <w:tcBorders>
              <w:top w:val="outset" w:sz="6" w:space="0" w:color="auto"/>
              <w:left w:val="outset" w:sz="6" w:space="0" w:color="auto"/>
              <w:bottom w:val="outset" w:sz="6" w:space="0" w:color="auto"/>
              <w:right w:val="outset" w:sz="6" w:space="0" w:color="auto"/>
            </w:tcBorders>
            <w:vAlign w:val="center"/>
            <w:hideMark/>
          </w:tcPr>
          <w:p w:rsidR="00392058" w:rsidRPr="00392058" w:rsidRDefault="00392058" w:rsidP="00392058">
            <w:pPr>
              <w:spacing w:after="0" w:line="274" w:lineRule="atLeast"/>
              <w:jc w:val="center"/>
              <w:rPr>
                <w:rFonts w:ascii="Times New Roman" w:eastAsia="Times New Roman" w:hAnsi="Times New Roman" w:cs="Times New Roman"/>
                <w:szCs w:val="24"/>
                <w:lang w:eastAsia="fr-FR"/>
              </w:rPr>
            </w:pPr>
            <w:r w:rsidRPr="00392058">
              <w:rPr>
                <w:rFonts w:ascii="Arial" w:eastAsia="Times New Roman" w:hAnsi="Arial" w:cs="Arial"/>
                <w:b/>
                <w:bCs/>
                <w:sz w:val="22"/>
                <w:lang w:eastAsia="fr-FR"/>
              </w:rPr>
              <w:t>8 brins</w:t>
            </w:r>
          </w:p>
        </w:tc>
      </w:tr>
      <w:tr w:rsidR="00392058" w:rsidRPr="00392058" w:rsidTr="00392058">
        <w:trPr>
          <w:tblCellSpacing w:w="6"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392058" w:rsidRPr="00392058" w:rsidRDefault="00392058" w:rsidP="00392058">
            <w:pPr>
              <w:spacing w:after="0" w:line="274" w:lineRule="atLeast"/>
              <w:jc w:val="center"/>
              <w:rPr>
                <w:rFonts w:ascii="Times New Roman" w:eastAsia="Times New Roman" w:hAnsi="Times New Roman" w:cs="Times New Roman"/>
                <w:szCs w:val="24"/>
                <w:lang w:eastAsia="fr-FR"/>
              </w:rPr>
            </w:pPr>
            <w:r w:rsidRPr="00392058">
              <w:rPr>
                <w:rFonts w:ascii="Arial" w:eastAsia="Times New Roman" w:hAnsi="Arial" w:cs="Arial"/>
                <w:b/>
                <w:bCs/>
                <w:sz w:val="22"/>
                <w:lang w:eastAsia="fr-FR"/>
              </w:rPr>
              <w:t>25 à 35 livres</w:t>
            </w:r>
          </w:p>
        </w:tc>
        <w:tc>
          <w:tcPr>
            <w:tcW w:w="2600" w:type="pct"/>
            <w:tcBorders>
              <w:top w:val="outset" w:sz="6" w:space="0" w:color="auto"/>
              <w:left w:val="outset" w:sz="6" w:space="0" w:color="auto"/>
              <w:bottom w:val="outset" w:sz="6" w:space="0" w:color="auto"/>
              <w:right w:val="outset" w:sz="6" w:space="0" w:color="auto"/>
            </w:tcBorders>
            <w:vAlign w:val="center"/>
            <w:hideMark/>
          </w:tcPr>
          <w:p w:rsidR="00392058" w:rsidRPr="00392058" w:rsidRDefault="00392058" w:rsidP="00392058">
            <w:pPr>
              <w:spacing w:after="0" w:line="274" w:lineRule="atLeast"/>
              <w:jc w:val="center"/>
              <w:rPr>
                <w:rFonts w:ascii="Times New Roman" w:eastAsia="Times New Roman" w:hAnsi="Times New Roman" w:cs="Times New Roman"/>
                <w:szCs w:val="24"/>
                <w:lang w:eastAsia="fr-FR"/>
              </w:rPr>
            </w:pPr>
            <w:r w:rsidRPr="00392058">
              <w:rPr>
                <w:rFonts w:ascii="Arial" w:eastAsia="Times New Roman" w:hAnsi="Arial" w:cs="Arial"/>
                <w:b/>
                <w:bCs/>
                <w:sz w:val="22"/>
                <w:lang w:eastAsia="fr-FR"/>
              </w:rPr>
              <w:t>10 brins</w:t>
            </w:r>
          </w:p>
        </w:tc>
      </w:tr>
    </w:tbl>
    <w:p w:rsidR="00392058" w:rsidRPr="00392058" w:rsidRDefault="00392058" w:rsidP="00392058">
      <w:pPr>
        <w:spacing w:after="0" w:line="274" w:lineRule="atLeast"/>
        <w:rPr>
          <w:rFonts w:ascii="Times New Roman" w:eastAsia="Times New Roman" w:hAnsi="Times New Roman" w:cs="Times New Roman"/>
          <w:color w:val="000000"/>
          <w:sz w:val="27"/>
          <w:szCs w:val="27"/>
          <w:lang w:eastAsia="fr-FR"/>
        </w:rPr>
      </w:pPr>
      <w:r w:rsidRPr="00392058">
        <w:rPr>
          <w:rFonts w:ascii="Arial" w:eastAsia="Times New Roman" w:hAnsi="Arial" w:cs="Arial"/>
          <w:b/>
          <w:bCs/>
          <w:color w:val="000080"/>
          <w:sz w:val="22"/>
          <w:lang w:eastAsia="fr-FR"/>
        </w:rPr>
        <w:t>Vrillage : 15 à 40 tours maximum, il s'effectue dans le sens des aiguilles d'une montre pour un droitier et inversement pour un gaucher.</w:t>
      </w:r>
    </w:p>
    <w:p w:rsidR="00392058" w:rsidRPr="00392058" w:rsidRDefault="00392058" w:rsidP="00392058">
      <w:pPr>
        <w:spacing w:after="0" w:line="274" w:lineRule="atLeast"/>
        <w:rPr>
          <w:rFonts w:ascii="Times New Roman" w:eastAsia="Times New Roman" w:hAnsi="Times New Roman" w:cs="Times New Roman"/>
          <w:color w:val="000000"/>
          <w:sz w:val="27"/>
          <w:szCs w:val="27"/>
          <w:lang w:eastAsia="fr-FR"/>
        </w:rPr>
      </w:pPr>
      <w:r w:rsidRPr="00392058">
        <w:rPr>
          <w:rFonts w:ascii="Arial" w:eastAsia="Times New Roman" w:hAnsi="Arial" w:cs="Arial"/>
          <w:b/>
          <w:bCs/>
          <w:color w:val="000080"/>
          <w:sz w:val="22"/>
          <w:lang w:eastAsia="fr-FR"/>
        </w:rPr>
        <w:lastRenderedPageBreak/>
        <w:t> </w:t>
      </w:r>
    </w:p>
    <w:p w:rsidR="00392058" w:rsidRPr="00392058" w:rsidRDefault="00392058" w:rsidP="00392058">
      <w:pPr>
        <w:spacing w:after="0" w:line="274" w:lineRule="atLeast"/>
        <w:rPr>
          <w:rFonts w:ascii="Times New Roman" w:eastAsia="Times New Roman" w:hAnsi="Times New Roman" w:cs="Times New Roman"/>
          <w:color w:val="000000"/>
          <w:sz w:val="27"/>
          <w:szCs w:val="27"/>
          <w:lang w:eastAsia="fr-FR"/>
        </w:rPr>
      </w:pPr>
      <w:r w:rsidRPr="00392058">
        <w:rPr>
          <w:rFonts w:ascii="Arial" w:eastAsia="Times New Roman" w:hAnsi="Arial" w:cs="Arial"/>
          <w:b/>
          <w:bCs/>
          <w:color w:val="000080"/>
          <w:sz w:val="22"/>
          <w:lang w:eastAsia="fr-FR"/>
        </w:rPr>
        <w:t xml:space="preserve">La corde en compétition est en </w:t>
      </w:r>
      <w:proofErr w:type="spellStart"/>
      <w:r w:rsidRPr="00392058">
        <w:rPr>
          <w:rFonts w:ascii="Arial" w:eastAsia="Times New Roman" w:hAnsi="Arial" w:cs="Arial"/>
          <w:b/>
          <w:bCs/>
          <w:color w:val="000080"/>
          <w:sz w:val="22"/>
          <w:lang w:eastAsia="fr-FR"/>
        </w:rPr>
        <w:t>Fast</w:t>
      </w:r>
      <w:proofErr w:type="spellEnd"/>
      <w:r w:rsidRPr="00392058">
        <w:rPr>
          <w:rFonts w:ascii="Arial" w:eastAsia="Times New Roman" w:hAnsi="Arial" w:cs="Arial"/>
          <w:b/>
          <w:bCs/>
          <w:color w:val="000080"/>
          <w:sz w:val="22"/>
          <w:lang w:eastAsia="fr-FR"/>
        </w:rPr>
        <w:t xml:space="preserve"> Flight plus rapide, plus solide, plus stable :</w:t>
      </w:r>
    </w:p>
    <w:tbl>
      <w:tblPr>
        <w:tblW w:w="2350" w:type="pct"/>
        <w:tblCellSpacing w:w="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066"/>
        <w:gridCol w:w="2237"/>
      </w:tblGrid>
      <w:tr w:rsidR="00392058" w:rsidRPr="00392058" w:rsidTr="00392058">
        <w:trPr>
          <w:tblCellSpacing w:w="6"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392058" w:rsidRPr="00392058" w:rsidRDefault="00392058" w:rsidP="00392058">
            <w:pPr>
              <w:spacing w:after="0" w:line="274" w:lineRule="atLeast"/>
              <w:jc w:val="center"/>
              <w:rPr>
                <w:rFonts w:ascii="Times New Roman" w:eastAsia="Times New Roman" w:hAnsi="Times New Roman" w:cs="Times New Roman"/>
                <w:szCs w:val="24"/>
                <w:lang w:eastAsia="fr-FR"/>
              </w:rPr>
            </w:pPr>
            <w:r w:rsidRPr="00392058">
              <w:rPr>
                <w:rFonts w:ascii="Arial" w:eastAsia="Times New Roman" w:hAnsi="Arial" w:cs="Arial"/>
                <w:b/>
                <w:bCs/>
                <w:sz w:val="22"/>
                <w:lang w:eastAsia="fr-FR"/>
              </w:rPr>
              <w:t>30 à 35 livres</w:t>
            </w:r>
          </w:p>
        </w:tc>
        <w:tc>
          <w:tcPr>
            <w:tcW w:w="2600" w:type="pct"/>
            <w:tcBorders>
              <w:top w:val="outset" w:sz="6" w:space="0" w:color="auto"/>
              <w:left w:val="outset" w:sz="6" w:space="0" w:color="auto"/>
              <w:bottom w:val="outset" w:sz="6" w:space="0" w:color="auto"/>
              <w:right w:val="outset" w:sz="6" w:space="0" w:color="auto"/>
            </w:tcBorders>
            <w:vAlign w:val="center"/>
            <w:hideMark/>
          </w:tcPr>
          <w:p w:rsidR="00392058" w:rsidRPr="00392058" w:rsidRDefault="00392058" w:rsidP="00392058">
            <w:pPr>
              <w:spacing w:after="0" w:line="274" w:lineRule="atLeast"/>
              <w:jc w:val="center"/>
              <w:rPr>
                <w:rFonts w:ascii="Times New Roman" w:eastAsia="Times New Roman" w:hAnsi="Times New Roman" w:cs="Times New Roman"/>
                <w:szCs w:val="24"/>
                <w:lang w:eastAsia="fr-FR"/>
              </w:rPr>
            </w:pPr>
            <w:r w:rsidRPr="00392058">
              <w:rPr>
                <w:rFonts w:ascii="Arial" w:eastAsia="Times New Roman" w:hAnsi="Arial" w:cs="Arial"/>
                <w:b/>
                <w:bCs/>
                <w:sz w:val="22"/>
                <w:lang w:eastAsia="fr-FR"/>
              </w:rPr>
              <w:t>14 brins</w:t>
            </w:r>
          </w:p>
        </w:tc>
      </w:tr>
      <w:tr w:rsidR="00392058" w:rsidRPr="00392058" w:rsidTr="00392058">
        <w:trPr>
          <w:tblCellSpacing w:w="6"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392058" w:rsidRPr="00392058" w:rsidRDefault="00392058" w:rsidP="00392058">
            <w:pPr>
              <w:spacing w:after="0" w:line="274" w:lineRule="atLeast"/>
              <w:jc w:val="center"/>
              <w:rPr>
                <w:rFonts w:ascii="Times New Roman" w:eastAsia="Times New Roman" w:hAnsi="Times New Roman" w:cs="Times New Roman"/>
                <w:szCs w:val="24"/>
                <w:lang w:eastAsia="fr-FR"/>
              </w:rPr>
            </w:pPr>
            <w:r w:rsidRPr="00392058">
              <w:rPr>
                <w:rFonts w:ascii="Arial" w:eastAsia="Times New Roman" w:hAnsi="Arial" w:cs="Arial"/>
                <w:b/>
                <w:bCs/>
                <w:sz w:val="22"/>
                <w:lang w:eastAsia="fr-FR"/>
              </w:rPr>
              <w:t>35 à 40 livres</w:t>
            </w:r>
          </w:p>
        </w:tc>
        <w:tc>
          <w:tcPr>
            <w:tcW w:w="2600" w:type="pct"/>
            <w:tcBorders>
              <w:top w:val="outset" w:sz="6" w:space="0" w:color="auto"/>
              <w:left w:val="outset" w:sz="6" w:space="0" w:color="auto"/>
              <w:bottom w:val="outset" w:sz="6" w:space="0" w:color="auto"/>
              <w:right w:val="outset" w:sz="6" w:space="0" w:color="auto"/>
            </w:tcBorders>
            <w:vAlign w:val="center"/>
            <w:hideMark/>
          </w:tcPr>
          <w:p w:rsidR="00392058" w:rsidRPr="00392058" w:rsidRDefault="00392058" w:rsidP="00392058">
            <w:pPr>
              <w:spacing w:after="0" w:line="274" w:lineRule="atLeast"/>
              <w:jc w:val="center"/>
              <w:rPr>
                <w:rFonts w:ascii="Times New Roman" w:eastAsia="Times New Roman" w:hAnsi="Times New Roman" w:cs="Times New Roman"/>
                <w:szCs w:val="24"/>
                <w:lang w:eastAsia="fr-FR"/>
              </w:rPr>
            </w:pPr>
            <w:r w:rsidRPr="00392058">
              <w:rPr>
                <w:rFonts w:ascii="Arial" w:eastAsia="Times New Roman" w:hAnsi="Arial" w:cs="Arial"/>
                <w:b/>
                <w:bCs/>
                <w:sz w:val="22"/>
                <w:lang w:eastAsia="fr-FR"/>
              </w:rPr>
              <w:t>14 à 16 brins</w:t>
            </w:r>
          </w:p>
        </w:tc>
      </w:tr>
      <w:tr w:rsidR="00392058" w:rsidRPr="00392058" w:rsidTr="00392058">
        <w:trPr>
          <w:tblCellSpacing w:w="6"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392058" w:rsidRPr="00392058" w:rsidRDefault="00392058" w:rsidP="00392058">
            <w:pPr>
              <w:spacing w:after="0" w:line="274" w:lineRule="atLeast"/>
              <w:jc w:val="center"/>
              <w:rPr>
                <w:rFonts w:ascii="Times New Roman" w:eastAsia="Times New Roman" w:hAnsi="Times New Roman" w:cs="Times New Roman"/>
                <w:szCs w:val="24"/>
                <w:lang w:eastAsia="fr-FR"/>
              </w:rPr>
            </w:pPr>
            <w:r w:rsidRPr="00392058">
              <w:rPr>
                <w:rFonts w:ascii="Arial" w:eastAsia="Times New Roman" w:hAnsi="Arial" w:cs="Arial"/>
                <w:b/>
                <w:bCs/>
                <w:sz w:val="22"/>
                <w:lang w:eastAsia="fr-FR"/>
              </w:rPr>
              <w:t>40 à 45 livres</w:t>
            </w:r>
          </w:p>
        </w:tc>
        <w:tc>
          <w:tcPr>
            <w:tcW w:w="2600" w:type="pct"/>
            <w:tcBorders>
              <w:top w:val="outset" w:sz="6" w:space="0" w:color="auto"/>
              <w:left w:val="outset" w:sz="6" w:space="0" w:color="auto"/>
              <w:bottom w:val="outset" w:sz="6" w:space="0" w:color="auto"/>
              <w:right w:val="outset" w:sz="6" w:space="0" w:color="auto"/>
            </w:tcBorders>
            <w:vAlign w:val="center"/>
            <w:hideMark/>
          </w:tcPr>
          <w:p w:rsidR="00392058" w:rsidRPr="00392058" w:rsidRDefault="00392058" w:rsidP="00392058">
            <w:pPr>
              <w:spacing w:after="0" w:line="274" w:lineRule="atLeast"/>
              <w:jc w:val="center"/>
              <w:rPr>
                <w:rFonts w:ascii="Times New Roman" w:eastAsia="Times New Roman" w:hAnsi="Times New Roman" w:cs="Times New Roman"/>
                <w:szCs w:val="24"/>
                <w:lang w:eastAsia="fr-FR"/>
              </w:rPr>
            </w:pPr>
            <w:r w:rsidRPr="00392058">
              <w:rPr>
                <w:rFonts w:ascii="Arial" w:eastAsia="Times New Roman" w:hAnsi="Arial" w:cs="Arial"/>
                <w:b/>
                <w:bCs/>
                <w:sz w:val="22"/>
                <w:lang w:eastAsia="fr-FR"/>
              </w:rPr>
              <w:t>16 à 18 brins</w:t>
            </w:r>
          </w:p>
        </w:tc>
      </w:tr>
      <w:tr w:rsidR="00392058" w:rsidRPr="00392058" w:rsidTr="00392058">
        <w:trPr>
          <w:tblCellSpacing w:w="6"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392058" w:rsidRPr="00392058" w:rsidRDefault="00392058" w:rsidP="00392058">
            <w:pPr>
              <w:spacing w:after="0" w:line="274" w:lineRule="atLeast"/>
              <w:jc w:val="center"/>
              <w:rPr>
                <w:rFonts w:ascii="Times New Roman" w:eastAsia="Times New Roman" w:hAnsi="Times New Roman" w:cs="Times New Roman"/>
                <w:szCs w:val="24"/>
                <w:lang w:eastAsia="fr-FR"/>
              </w:rPr>
            </w:pPr>
            <w:r w:rsidRPr="00392058">
              <w:rPr>
                <w:rFonts w:ascii="Arial" w:eastAsia="Times New Roman" w:hAnsi="Arial" w:cs="Arial"/>
                <w:b/>
                <w:bCs/>
                <w:sz w:val="22"/>
                <w:lang w:eastAsia="fr-FR"/>
              </w:rPr>
              <w:t>45 à 50 livres</w:t>
            </w:r>
          </w:p>
        </w:tc>
        <w:tc>
          <w:tcPr>
            <w:tcW w:w="2600" w:type="pct"/>
            <w:tcBorders>
              <w:top w:val="outset" w:sz="6" w:space="0" w:color="auto"/>
              <w:left w:val="outset" w:sz="6" w:space="0" w:color="auto"/>
              <w:bottom w:val="outset" w:sz="6" w:space="0" w:color="auto"/>
              <w:right w:val="outset" w:sz="6" w:space="0" w:color="auto"/>
            </w:tcBorders>
            <w:vAlign w:val="center"/>
            <w:hideMark/>
          </w:tcPr>
          <w:p w:rsidR="00392058" w:rsidRPr="00392058" w:rsidRDefault="00392058" w:rsidP="00392058">
            <w:pPr>
              <w:spacing w:after="0" w:line="274" w:lineRule="atLeast"/>
              <w:jc w:val="center"/>
              <w:rPr>
                <w:rFonts w:ascii="Times New Roman" w:eastAsia="Times New Roman" w:hAnsi="Times New Roman" w:cs="Times New Roman"/>
                <w:szCs w:val="24"/>
                <w:lang w:eastAsia="fr-FR"/>
              </w:rPr>
            </w:pPr>
            <w:r w:rsidRPr="00392058">
              <w:rPr>
                <w:rFonts w:ascii="Arial" w:eastAsia="Times New Roman" w:hAnsi="Arial" w:cs="Arial"/>
                <w:b/>
                <w:bCs/>
                <w:sz w:val="22"/>
                <w:lang w:eastAsia="fr-FR"/>
              </w:rPr>
              <w:t>18 à 20 brins</w:t>
            </w:r>
          </w:p>
        </w:tc>
      </w:tr>
    </w:tbl>
    <w:p w:rsidR="00392058" w:rsidRPr="00392058" w:rsidRDefault="00392058" w:rsidP="00392058">
      <w:pPr>
        <w:spacing w:after="0" w:line="274" w:lineRule="atLeast"/>
        <w:rPr>
          <w:rFonts w:ascii="Times New Roman" w:eastAsia="Times New Roman" w:hAnsi="Times New Roman" w:cs="Times New Roman"/>
          <w:color w:val="000000"/>
          <w:sz w:val="27"/>
          <w:szCs w:val="27"/>
          <w:lang w:eastAsia="fr-FR"/>
        </w:rPr>
      </w:pPr>
      <w:r w:rsidRPr="00392058">
        <w:rPr>
          <w:rFonts w:ascii="Arial" w:eastAsia="Times New Roman" w:hAnsi="Arial" w:cs="Arial"/>
          <w:b/>
          <w:bCs/>
          <w:color w:val="000080"/>
          <w:sz w:val="22"/>
          <w:lang w:eastAsia="fr-FR"/>
        </w:rPr>
        <w:t>Vrillage : 5 à 15 tours au maximum.</w:t>
      </w:r>
    </w:p>
    <w:p w:rsidR="00392058" w:rsidRPr="00392058" w:rsidRDefault="00392058" w:rsidP="00392058">
      <w:pPr>
        <w:spacing w:after="0" w:line="274" w:lineRule="atLeast"/>
        <w:rPr>
          <w:rFonts w:ascii="Times New Roman" w:eastAsia="Times New Roman" w:hAnsi="Times New Roman" w:cs="Times New Roman"/>
          <w:color w:val="000000"/>
          <w:sz w:val="27"/>
          <w:szCs w:val="27"/>
          <w:lang w:eastAsia="fr-FR"/>
        </w:rPr>
      </w:pPr>
      <w:r w:rsidRPr="00392058">
        <w:rPr>
          <w:rFonts w:ascii="Times New Roman" w:eastAsia="Times New Roman" w:hAnsi="Times New Roman" w:cs="Times New Roman"/>
          <w:color w:val="000000"/>
          <w:sz w:val="22"/>
          <w:lang w:eastAsia="fr-FR"/>
        </w:rPr>
        <w:t> </w:t>
      </w:r>
    </w:p>
    <w:p w:rsidR="00392058" w:rsidRPr="00392058" w:rsidRDefault="00392058" w:rsidP="00392058">
      <w:pPr>
        <w:spacing w:after="0" w:line="240" w:lineRule="auto"/>
        <w:rPr>
          <w:rFonts w:ascii="Times New Roman" w:eastAsia="Times New Roman" w:hAnsi="Times New Roman" w:cs="Times New Roman"/>
          <w:szCs w:val="24"/>
          <w:lang w:eastAsia="fr-FR"/>
        </w:rPr>
      </w:pPr>
      <w:r w:rsidRPr="00392058">
        <w:rPr>
          <w:rFonts w:ascii="Times New Roman" w:eastAsia="Times New Roman" w:hAnsi="Times New Roman" w:cs="Times New Roman"/>
          <w:szCs w:val="24"/>
          <w:lang w:eastAsia="fr-FR"/>
        </w:rPr>
        <w:pict>
          <v:rect id="_x0000_i1026" style="width:0;height:.6pt" o:hralign="center" o:hrstd="t" o:hrnoshade="t" o:hr="t" fillcolor="black" stroked="f"/>
        </w:pict>
      </w:r>
    </w:p>
    <w:p w:rsidR="00392058" w:rsidRPr="00392058" w:rsidRDefault="00392058" w:rsidP="00392058">
      <w:pPr>
        <w:spacing w:after="0" w:line="274" w:lineRule="atLeast"/>
        <w:rPr>
          <w:rFonts w:ascii="Times New Roman" w:eastAsia="Times New Roman" w:hAnsi="Times New Roman" w:cs="Times New Roman"/>
          <w:color w:val="000000"/>
          <w:sz w:val="27"/>
          <w:szCs w:val="27"/>
          <w:lang w:eastAsia="fr-FR"/>
        </w:rPr>
      </w:pPr>
      <w:r w:rsidRPr="00392058">
        <w:rPr>
          <w:rFonts w:ascii="Times New Roman" w:eastAsia="Times New Roman" w:hAnsi="Times New Roman" w:cs="Times New Roman"/>
          <w:color w:val="000000"/>
          <w:sz w:val="22"/>
          <w:lang w:eastAsia="fr-FR"/>
        </w:rPr>
        <w:t> </w:t>
      </w:r>
    </w:p>
    <w:p w:rsidR="00392058" w:rsidRPr="00392058" w:rsidRDefault="00392058" w:rsidP="00392058">
      <w:pPr>
        <w:spacing w:after="0" w:line="274" w:lineRule="atLeast"/>
        <w:rPr>
          <w:rFonts w:ascii="Times New Roman" w:eastAsia="Times New Roman" w:hAnsi="Times New Roman" w:cs="Times New Roman"/>
          <w:color w:val="000000"/>
          <w:sz w:val="27"/>
          <w:szCs w:val="27"/>
          <w:lang w:eastAsia="fr-FR"/>
        </w:rPr>
      </w:pPr>
      <w:bookmarkStart w:id="0" w:name="band"/>
      <w:bookmarkEnd w:id="0"/>
      <w:r w:rsidRPr="00392058">
        <w:rPr>
          <w:rFonts w:ascii="Times New Roman" w:eastAsia="Times New Roman" w:hAnsi="Times New Roman" w:cs="Times New Roman"/>
          <w:b/>
          <w:bCs/>
          <w:color w:val="000080"/>
          <w:sz w:val="22"/>
          <w:lang w:eastAsia="fr-FR"/>
        </w:rPr>
        <w:t>REGLAGE DU BAND</w:t>
      </w:r>
    </w:p>
    <w:p w:rsidR="00392058" w:rsidRPr="00392058" w:rsidRDefault="00392058" w:rsidP="00392058">
      <w:pPr>
        <w:spacing w:after="0" w:line="274" w:lineRule="atLeast"/>
        <w:rPr>
          <w:rFonts w:ascii="Times New Roman" w:eastAsia="Times New Roman" w:hAnsi="Times New Roman" w:cs="Times New Roman"/>
          <w:color w:val="000000"/>
          <w:sz w:val="27"/>
          <w:szCs w:val="27"/>
          <w:lang w:eastAsia="fr-FR"/>
        </w:rPr>
      </w:pPr>
      <w:r w:rsidRPr="00392058">
        <w:rPr>
          <w:rFonts w:ascii="Times New Roman" w:eastAsia="Times New Roman" w:hAnsi="Times New Roman" w:cs="Times New Roman"/>
          <w:color w:val="000000"/>
          <w:sz w:val="22"/>
          <w:lang w:eastAsia="fr-FR"/>
        </w:rPr>
        <w:t> </w:t>
      </w:r>
    </w:p>
    <w:p w:rsidR="00392058" w:rsidRPr="00392058" w:rsidRDefault="00392058" w:rsidP="00392058">
      <w:pPr>
        <w:spacing w:after="0" w:line="274" w:lineRule="atLeast"/>
        <w:rPr>
          <w:rFonts w:ascii="Times New Roman" w:eastAsia="Times New Roman" w:hAnsi="Times New Roman" w:cs="Times New Roman"/>
          <w:color w:val="000000"/>
          <w:sz w:val="27"/>
          <w:szCs w:val="27"/>
          <w:lang w:eastAsia="fr-FR"/>
        </w:rPr>
      </w:pPr>
      <w:r w:rsidRPr="00392058">
        <w:rPr>
          <w:rFonts w:ascii="Arial" w:eastAsia="Times New Roman" w:hAnsi="Arial" w:cs="Arial"/>
          <w:b/>
          <w:bCs/>
          <w:color w:val="000080"/>
          <w:sz w:val="22"/>
          <w:lang w:eastAsia="fr-FR"/>
        </w:rPr>
        <w:t>Rappelons que le band d’un arc est la distance entre la corde et le centre de l’arc. (</w:t>
      </w:r>
      <w:proofErr w:type="gramStart"/>
      <w:r w:rsidRPr="00392058">
        <w:rPr>
          <w:rFonts w:ascii="Arial" w:eastAsia="Times New Roman" w:hAnsi="Arial" w:cs="Arial"/>
          <w:b/>
          <w:bCs/>
          <w:color w:val="000080"/>
          <w:sz w:val="22"/>
          <w:lang w:eastAsia="fr-FR"/>
        </w:rPr>
        <w:t>creux</w:t>
      </w:r>
      <w:proofErr w:type="gramEnd"/>
      <w:r w:rsidRPr="00392058">
        <w:rPr>
          <w:rFonts w:ascii="Arial" w:eastAsia="Times New Roman" w:hAnsi="Arial" w:cs="Arial"/>
          <w:b/>
          <w:bCs/>
          <w:color w:val="000080"/>
          <w:sz w:val="22"/>
          <w:lang w:eastAsia="fr-FR"/>
        </w:rPr>
        <w:t xml:space="preserve"> de poignée ou axe du berger).</w:t>
      </w:r>
    </w:p>
    <w:p w:rsidR="00392058" w:rsidRPr="00392058" w:rsidRDefault="00392058" w:rsidP="00392058">
      <w:pPr>
        <w:spacing w:after="0" w:line="274" w:lineRule="atLeast"/>
        <w:rPr>
          <w:rFonts w:ascii="Times New Roman" w:eastAsia="Times New Roman" w:hAnsi="Times New Roman" w:cs="Times New Roman"/>
          <w:color w:val="000000"/>
          <w:sz w:val="27"/>
          <w:szCs w:val="27"/>
          <w:lang w:eastAsia="fr-FR"/>
        </w:rPr>
      </w:pPr>
      <w:r w:rsidRPr="00392058">
        <w:rPr>
          <w:rFonts w:ascii="Arial" w:eastAsia="Times New Roman" w:hAnsi="Arial" w:cs="Arial"/>
          <w:b/>
          <w:bCs/>
          <w:color w:val="000080"/>
          <w:sz w:val="22"/>
          <w:lang w:eastAsia="fr-FR"/>
        </w:rPr>
        <w:t>Le band intervient directement sur la vitesse de sortie de la flèche. Le band sera fixé à une valeur provisoire suivant le tableau ci-dessous.</w:t>
      </w:r>
    </w:p>
    <w:p w:rsidR="00392058" w:rsidRPr="00392058" w:rsidRDefault="00392058" w:rsidP="00392058">
      <w:pPr>
        <w:spacing w:after="0" w:line="274" w:lineRule="atLeast"/>
        <w:rPr>
          <w:rFonts w:ascii="Times New Roman" w:eastAsia="Times New Roman" w:hAnsi="Times New Roman" w:cs="Times New Roman"/>
          <w:color w:val="000000"/>
          <w:sz w:val="27"/>
          <w:szCs w:val="27"/>
          <w:lang w:eastAsia="fr-FR"/>
        </w:rPr>
      </w:pPr>
      <w:r w:rsidRPr="00392058">
        <w:rPr>
          <w:rFonts w:ascii="Arial" w:eastAsia="Times New Roman" w:hAnsi="Arial" w:cs="Arial"/>
          <w:b/>
          <w:bCs/>
          <w:color w:val="000080"/>
          <w:sz w:val="22"/>
          <w:lang w:eastAsia="fr-FR"/>
        </w:rPr>
        <w:t>Suivant les constructeurs cette valeur peut varier.</w:t>
      </w:r>
    </w:p>
    <w:p w:rsidR="00392058" w:rsidRPr="00392058" w:rsidRDefault="00392058" w:rsidP="00392058">
      <w:pPr>
        <w:spacing w:after="0" w:line="274" w:lineRule="atLeast"/>
        <w:rPr>
          <w:rFonts w:ascii="Times New Roman" w:eastAsia="Times New Roman" w:hAnsi="Times New Roman" w:cs="Times New Roman"/>
          <w:color w:val="000000"/>
          <w:sz w:val="27"/>
          <w:szCs w:val="27"/>
          <w:lang w:eastAsia="fr-FR"/>
        </w:rPr>
      </w:pPr>
      <w:r w:rsidRPr="00392058">
        <w:rPr>
          <w:rFonts w:ascii="Arial" w:eastAsia="Times New Roman" w:hAnsi="Arial" w:cs="Arial"/>
          <w:b/>
          <w:bCs/>
          <w:color w:val="000080"/>
          <w:sz w:val="22"/>
          <w:lang w:eastAsia="fr-FR"/>
        </w:rPr>
        <w:t>Pour avoir un band correct il faut une corde adaptée à la hauteur de l’arc.</w:t>
      </w:r>
    </w:p>
    <w:p w:rsidR="00392058" w:rsidRPr="00392058" w:rsidRDefault="00392058" w:rsidP="00392058">
      <w:pPr>
        <w:spacing w:after="0" w:line="274" w:lineRule="atLeast"/>
        <w:rPr>
          <w:rFonts w:ascii="Times New Roman" w:eastAsia="Times New Roman" w:hAnsi="Times New Roman" w:cs="Times New Roman"/>
          <w:color w:val="000000"/>
          <w:sz w:val="27"/>
          <w:szCs w:val="27"/>
          <w:lang w:eastAsia="fr-FR"/>
        </w:rPr>
      </w:pPr>
      <w:r w:rsidRPr="00392058">
        <w:rPr>
          <w:rFonts w:ascii="Times New Roman" w:eastAsia="Times New Roman" w:hAnsi="Times New Roman" w:cs="Times New Roman"/>
          <w:color w:val="000000"/>
          <w:sz w:val="22"/>
          <w:lang w:eastAsia="fr-FR"/>
        </w:rPr>
        <w:t> </w:t>
      </w:r>
    </w:p>
    <w:tbl>
      <w:tblPr>
        <w:tblW w:w="0" w:type="auto"/>
        <w:tblCellSpacing w:w="15" w:type="dxa"/>
        <w:tblCellMar>
          <w:top w:w="15" w:type="dxa"/>
          <w:left w:w="15" w:type="dxa"/>
          <w:bottom w:w="15" w:type="dxa"/>
          <w:right w:w="15" w:type="dxa"/>
        </w:tblCellMar>
        <w:tblLook w:val="04A0"/>
      </w:tblPr>
      <w:tblGrid>
        <w:gridCol w:w="1605"/>
        <w:gridCol w:w="7557"/>
      </w:tblGrid>
      <w:tr w:rsidR="00392058" w:rsidRPr="00392058" w:rsidTr="00392058">
        <w:trPr>
          <w:tblCellSpacing w:w="15" w:type="dxa"/>
        </w:trPr>
        <w:tc>
          <w:tcPr>
            <w:tcW w:w="1512" w:type="dxa"/>
            <w:vAlign w:val="center"/>
            <w:hideMark/>
          </w:tcPr>
          <w:p w:rsidR="00392058" w:rsidRPr="00392058" w:rsidRDefault="00392058" w:rsidP="00392058">
            <w:pPr>
              <w:spacing w:after="0" w:line="274" w:lineRule="atLeast"/>
              <w:rPr>
                <w:rFonts w:ascii="Times New Roman" w:eastAsia="Times New Roman" w:hAnsi="Times New Roman" w:cs="Times New Roman"/>
                <w:szCs w:val="24"/>
                <w:lang w:eastAsia="fr-FR"/>
              </w:rPr>
            </w:pPr>
            <w:r>
              <w:rPr>
                <w:rFonts w:ascii="Verdana" w:eastAsia="Times New Roman" w:hAnsi="Verdana" w:cs="Times New Roman"/>
                <w:noProof/>
                <w:sz w:val="22"/>
                <w:lang w:eastAsia="fr-FR"/>
              </w:rPr>
              <w:drawing>
                <wp:inline distT="0" distB="0" distL="0" distR="0">
                  <wp:extent cx="946785" cy="2623185"/>
                  <wp:effectExtent l="19050" t="0" r="5715" b="0"/>
                  <wp:docPr id="5" name="Image 5" descr="http://archers.grouchy.free.fr/Techniques/Img/b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rchers.grouchy.free.fr/Techniques/Img/ban.jpg"/>
                          <pic:cNvPicPr>
                            <a:picLocks noChangeAspect="1" noChangeArrowheads="1"/>
                          </pic:cNvPicPr>
                        </pic:nvPicPr>
                        <pic:blipFill>
                          <a:blip r:embed="rId7" cstate="print"/>
                          <a:srcRect/>
                          <a:stretch>
                            <a:fillRect/>
                          </a:stretch>
                        </pic:blipFill>
                        <pic:spPr bwMode="auto">
                          <a:xfrm>
                            <a:off x="0" y="0"/>
                            <a:ext cx="946785" cy="2623185"/>
                          </a:xfrm>
                          <a:prstGeom prst="rect">
                            <a:avLst/>
                          </a:prstGeom>
                          <a:noFill/>
                          <a:ln w="9525">
                            <a:noFill/>
                            <a:miter lim="800000"/>
                            <a:headEnd/>
                            <a:tailEnd/>
                          </a:ln>
                        </pic:spPr>
                      </pic:pic>
                    </a:graphicData>
                  </a:graphic>
                </wp:inline>
              </w:drawing>
            </w:r>
          </w:p>
        </w:tc>
        <w:tc>
          <w:tcPr>
            <w:tcW w:w="0" w:type="auto"/>
            <w:vAlign w:val="center"/>
            <w:hideMark/>
          </w:tcPr>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Arial" w:eastAsia="Times New Roman" w:hAnsi="Arial" w:cs="Arial"/>
                <w:b/>
                <w:bCs/>
                <w:color w:val="000080"/>
                <w:sz w:val="22"/>
                <w:lang w:eastAsia="fr-FR"/>
              </w:rPr>
              <w:t>Tirez à 15 m sur un visuel trois flèches empennées et trois flèches sans plume.</w:t>
            </w:r>
          </w:p>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Arial" w:eastAsia="Times New Roman" w:hAnsi="Arial" w:cs="Arial"/>
                <w:b/>
                <w:bCs/>
                <w:color w:val="000080"/>
                <w:sz w:val="22"/>
                <w:lang w:eastAsia="fr-FR"/>
              </w:rPr>
              <w:t> </w:t>
            </w:r>
          </w:p>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Arial" w:eastAsia="Times New Roman" w:hAnsi="Arial" w:cs="Arial"/>
                <w:b/>
                <w:bCs/>
                <w:color w:val="000080"/>
                <w:sz w:val="22"/>
                <w:lang w:eastAsia="fr-FR"/>
              </w:rPr>
              <w:t>S’il existe un écart en latéral entre les flèches empennées et les flèches nues, régler le band de la façon suivante</w:t>
            </w:r>
          </w:p>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Arial" w:eastAsia="Times New Roman" w:hAnsi="Arial" w:cs="Arial"/>
                <w:b/>
                <w:bCs/>
                <w:color w:val="000080"/>
                <w:sz w:val="22"/>
                <w:lang w:eastAsia="fr-FR"/>
              </w:rPr>
              <w:t>(tableau ci dessous)</w:t>
            </w:r>
          </w:p>
        </w:tc>
      </w:tr>
    </w:tbl>
    <w:p w:rsidR="00392058" w:rsidRPr="00392058" w:rsidRDefault="00392058" w:rsidP="00392058">
      <w:pPr>
        <w:spacing w:after="0" w:line="274" w:lineRule="atLeast"/>
        <w:rPr>
          <w:rFonts w:ascii="Times New Roman" w:eastAsia="Times New Roman" w:hAnsi="Times New Roman" w:cs="Times New Roman"/>
          <w:color w:val="000000"/>
          <w:sz w:val="27"/>
          <w:szCs w:val="27"/>
          <w:lang w:eastAsia="fr-FR"/>
        </w:rPr>
      </w:pPr>
      <w:r w:rsidRPr="00392058">
        <w:rPr>
          <w:rFonts w:ascii="Times New Roman" w:eastAsia="Times New Roman" w:hAnsi="Times New Roman" w:cs="Times New Roman"/>
          <w:color w:val="000000"/>
          <w:sz w:val="22"/>
          <w:lang w:eastAsia="fr-FR"/>
        </w:rPr>
        <w:t> </w:t>
      </w:r>
    </w:p>
    <w:p w:rsidR="00392058" w:rsidRPr="00392058" w:rsidRDefault="00392058" w:rsidP="00392058">
      <w:pPr>
        <w:spacing w:after="0" w:line="274" w:lineRule="atLeast"/>
        <w:rPr>
          <w:rFonts w:ascii="Times New Roman" w:eastAsia="Times New Roman" w:hAnsi="Times New Roman" w:cs="Times New Roman"/>
          <w:color w:val="000000"/>
          <w:sz w:val="27"/>
          <w:szCs w:val="27"/>
          <w:lang w:eastAsia="fr-FR"/>
        </w:rPr>
      </w:pPr>
      <w:bookmarkStart w:id="1" w:name="choix_band"/>
      <w:bookmarkEnd w:id="1"/>
      <w:r w:rsidRPr="00392058">
        <w:rPr>
          <w:rFonts w:ascii="Arial" w:eastAsia="Times New Roman" w:hAnsi="Arial" w:cs="Arial"/>
          <w:b/>
          <w:bCs/>
          <w:color w:val="000080"/>
          <w:sz w:val="22"/>
          <w:lang w:eastAsia="fr-FR"/>
        </w:rPr>
        <w:t>Choix du Band</w:t>
      </w:r>
    </w:p>
    <w:tbl>
      <w:tblPr>
        <w:tblW w:w="0" w:type="auto"/>
        <w:tblCellSpacing w:w="6" w:type="dxa"/>
        <w:tblBorders>
          <w:top w:val="outset" w:sz="6" w:space="0" w:color="FFFFFF"/>
          <w:left w:val="outset" w:sz="6" w:space="0" w:color="FFFFFF"/>
          <w:bottom w:val="outset" w:sz="6" w:space="0" w:color="FFFFFF"/>
          <w:right w:val="outset" w:sz="6" w:space="0" w:color="FFFFFF"/>
        </w:tblBorders>
        <w:shd w:val="clear" w:color="auto" w:fill="DFECE1"/>
        <w:tblCellMar>
          <w:top w:w="15" w:type="dxa"/>
          <w:left w:w="15" w:type="dxa"/>
          <w:bottom w:w="15" w:type="dxa"/>
          <w:right w:w="15" w:type="dxa"/>
        </w:tblCellMar>
        <w:tblLook w:val="04A0"/>
      </w:tblPr>
      <w:tblGrid>
        <w:gridCol w:w="3126"/>
        <w:gridCol w:w="1392"/>
        <w:gridCol w:w="948"/>
        <w:gridCol w:w="1422"/>
      </w:tblGrid>
      <w:tr w:rsidR="00392058" w:rsidRPr="00392058" w:rsidTr="00392058">
        <w:trPr>
          <w:tblCellSpacing w:w="6" w:type="dxa"/>
        </w:trPr>
        <w:tc>
          <w:tcPr>
            <w:tcW w:w="3108" w:type="dxa"/>
            <w:tcBorders>
              <w:top w:val="outset" w:sz="6" w:space="0" w:color="FFFFFF"/>
              <w:left w:val="outset" w:sz="6" w:space="0" w:color="FFFFFF"/>
              <w:bottom w:val="outset" w:sz="6" w:space="0" w:color="FFFFFF"/>
              <w:right w:val="outset" w:sz="6" w:space="0" w:color="FFFFFF"/>
            </w:tcBorders>
            <w:shd w:val="clear" w:color="auto" w:fill="DFECE1"/>
            <w:vAlign w:val="center"/>
            <w:hideMark/>
          </w:tcPr>
          <w:p w:rsidR="00392058" w:rsidRPr="00392058" w:rsidRDefault="00392058" w:rsidP="00392058">
            <w:pPr>
              <w:spacing w:after="0" w:line="274" w:lineRule="atLeast"/>
              <w:jc w:val="center"/>
              <w:rPr>
                <w:rFonts w:ascii="Times New Roman" w:eastAsia="Times New Roman" w:hAnsi="Times New Roman" w:cs="Times New Roman"/>
                <w:szCs w:val="24"/>
                <w:lang w:eastAsia="fr-FR"/>
              </w:rPr>
            </w:pPr>
            <w:bookmarkStart w:id="2" w:name="arc"/>
            <w:r w:rsidRPr="00392058">
              <w:rPr>
                <w:rFonts w:ascii="Arial" w:eastAsia="Times New Roman" w:hAnsi="Arial" w:cs="Arial"/>
                <w:b/>
                <w:bCs/>
                <w:sz w:val="22"/>
                <w:lang w:eastAsia="fr-FR"/>
              </w:rPr>
              <w:t>Hauteur de l’ARC en Pouce</w:t>
            </w:r>
          </w:p>
        </w:tc>
        <w:tc>
          <w:tcPr>
            <w:tcW w:w="0" w:type="auto"/>
            <w:gridSpan w:val="3"/>
            <w:tcBorders>
              <w:top w:val="outset" w:sz="6" w:space="0" w:color="FFFFFF"/>
              <w:left w:val="outset" w:sz="6" w:space="0" w:color="FFFFFF"/>
              <w:bottom w:val="outset" w:sz="6" w:space="0" w:color="FFFFFF"/>
              <w:right w:val="outset" w:sz="6" w:space="0" w:color="FFFFFF"/>
            </w:tcBorders>
            <w:shd w:val="clear" w:color="auto" w:fill="DFECE1"/>
            <w:vAlign w:val="center"/>
            <w:hideMark/>
          </w:tcPr>
          <w:p w:rsidR="00392058" w:rsidRPr="00392058" w:rsidRDefault="00392058" w:rsidP="00392058">
            <w:pPr>
              <w:spacing w:after="0" w:line="274" w:lineRule="atLeast"/>
              <w:jc w:val="center"/>
              <w:rPr>
                <w:rFonts w:ascii="Times New Roman" w:eastAsia="Times New Roman" w:hAnsi="Times New Roman" w:cs="Times New Roman"/>
                <w:szCs w:val="24"/>
                <w:lang w:eastAsia="fr-FR"/>
              </w:rPr>
            </w:pPr>
            <w:r w:rsidRPr="00392058">
              <w:rPr>
                <w:rFonts w:ascii="Arial" w:eastAsia="Times New Roman" w:hAnsi="Arial" w:cs="Arial"/>
                <w:b/>
                <w:bCs/>
                <w:sz w:val="22"/>
                <w:lang w:eastAsia="fr-FR"/>
              </w:rPr>
              <w:t>Band en Cm</w:t>
            </w:r>
          </w:p>
        </w:tc>
      </w:tr>
      <w:tr w:rsidR="00392058" w:rsidRPr="00392058" w:rsidTr="00392058">
        <w:trPr>
          <w:tblCellSpacing w:w="6" w:type="dxa"/>
        </w:trPr>
        <w:tc>
          <w:tcPr>
            <w:tcW w:w="3108" w:type="dxa"/>
            <w:tcBorders>
              <w:top w:val="outset" w:sz="6" w:space="0" w:color="FFFFFF"/>
              <w:left w:val="outset" w:sz="6" w:space="0" w:color="FFFFFF"/>
              <w:bottom w:val="outset" w:sz="6" w:space="0" w:color="FFFFFF"/>
              <w:right w:val="outset" w:sz="6" w:space="0" w:color="FFFFFF"/>
            </w:tcBorders>
            <w:shd w:val="clear" w:color="auto" w:fill="DFECE1"/>
            <w:vAlign w:val="center"/>
            <w:hideMark/>
          </w:tcPr>
          <w:p w:rsidR="00392058" w:rsidRPr="00392058" w:rsidRDefault="00392058" w:rsidP="00392058">
            <w:pPr>
              <w:spacing w:after="0" w:line="274" w:lineRule="atLeast"/>
              <w:jc w:val="center"/>
              <w:rPr>
                <w:rFonts w:ascii="Times New Roman" w:eastAsia="Times New Roman" w:hAnsi="Times New Roman" w:cs="Times New Roman"/>
                <w:szCs w:val="24"/>
                <w:lang w:eastAsia="fr-FR"/>
              </w:rPr>
            </w:pPr>
            <w:r w:rsidRPr="00392058">
              <w:rPr>
                <w:rFonts w:ascii="Arial" w:eastAsia="Times New Roman" w:hAnsi="Arial" w:cs="Arial"/>
                <w:b/>
                <w:bCs/>
                <w:sz w:val="22"/>
                <w:lang w:eastAsia="fr-FR"/>
              </w:rPr>
              <w:t>64’’</w:t>
            </w:r>
          </w:p>
        </w:tc>
        <w:tc>
          <w:tcPr>
            <w:tcW w:w="1380" w:type="dxa"/>
            <w:tcBorders>
              <w:top w:val="outset" w:sz="6" w:space="0" w:color="FFFFFF"/>
              <w:left w:val="outset" w:sz="6" w:space="0" w:color="FFFFFF"/>
              <w:bottom w:val="outset" w:sz="6" w:space="0" w:color="FFFFFF"/>
              <w:right w:val="outset" w:sz="6" w:space="0" w:color="FFFFFF"/>
            </w:tcBorders>
            <w:shd w:val="clear" w:color="auto" w:fill="DFECE1"/>
            <w:vAlign w:val="center"/>
            <w:hideMark/>
          </w:tcPr>
          <w:p w:rsidR="00392058" w:rsidRPr="00392058" w:rsidRDefault="00392058" w:rsidP="00392058">
            <w:pPr>
              <w:spacing w:after="0" w:line="274" w:lineRule="atLeast"/>
              <w:jc w:val="center"/>
              <w:rPr>
                <w:rFonts w:ascii="Times New Roman" w:eastAsia="Times New Roman" w:hAnsi="Times New Roman" w:cs="Times New Roman"/>
                <w:szCs w:val="24"/>
                <w:lang w:eastAsia="fr-FR"/>
              </w:rPr>
            </w:pPr>
            <w:r w:rsidRPr="00392058">
              <w:rPr>
                <w:rFonts w:ascii="Arial" w:eastAsia="Times New Roman" w:hAnsi="Arial" w:cs="Arial"/>
                <w:b/>
                <w:bCs/>
                <w:sz w:val="22"/>
                <w:lang w:eastAsia="fr-FR"/>
              </w:rPr>
              <w:t>19,5</w:t>
            </w:r>
          </w:p>
        </w:tc>
        <w:tc>
          <w:tcPr>
            <w:tcW w:w="936" w:type="dxa"/>
            <w:tcBorders>
              <w:top w:val="outset" w:sz="6" w:space="0" w:color="FFFFFF"/>
              <w:left w:val="outset" w:sz="6" w:space="0" w:color="FFFFFF"/>
              <w:bottom w:val="outset" w:sz="6" w:space="0" w:color="FFFFFF"/>
              <w:right w:val="outset" w:sz="6" w:space="0" w:color="FFFFFF"/>
            </w:tcBorders>
            <w:shd w:val="clear" w:color="auto" w:fill="DFECE1"/>
            <w:vAlign w:val="center"/>
            <w:hideMark/>
          </w:tcPr>
          <w:p w:rsidR="00392058" w:rsidRPr="00392058" w:rsidRDefault="00392058" w:rsidP="00392058">
            <w:pPr>
              <w:spacing w:after="0" w:line="274" w:lineRule="atLeast"/>
              <w:jc w:val="center"/>
              <w:rPr>
                <w:rFonts w:ascii="Times New Roman" w:eastAsia="Times New Roman" w:hAnsi="Times New Roman" w:cs="Times New Roman"/>
                <w:szCs w:val="24"/>
                <w:lang w:eastAsia="fr-FR"/>
              </w:rPr>
            </w:pPr>
            <w:r w:rsidRPr="00392058">
              <w:rPr>
                <w:rFonts w:ascii="Arial" w:eastAsia="Times New Roman" w:hAnsi="Arial" w:cs="Arial"/>
                <w:b/>
                <w:bCs/>
                <w:sz w:val="22"/>
                <w:lang w:eastAsia="fr-FR"/>
              </w:rPr>
              <w:t>à</w:t>
            </w:r>
          </w:p>
        </w:tc>
        <w:tc>
          <w:tcPr>
            <w:tcW w:w="1404" w:type="dxa"/>
            <w:tcBorders>
              <w:top w:val="outset" w:sz="6" w:space="0" w:color="FFFFFF"/>
              <w:left w:val="outset" w:sz="6" w:space="0" w:color="FFFFFF"/>
              <w:bottom w:val="outset" w:sz="6" w:space="0" w:color="FFFFFF"/>
              <w:right w:val="outset" w:sz="6" w:space="0" w:color="FFFFFF"/>
            </w:tcBorders>
            <w:shd w:val="clear" w:color="auto" w:fill="DFECE1"/>
            <w:vAlign w:val="center"/>
            <w:hideMark/>
          </w:tcPr>
          <w:p w:rsidR="00392058" w:rsidRPr="00392058" w:rsidRDefault="00392058" w:rsidP="00392058">
            <w:pPr>
              <w:spacing w:after="0" w:line="274" w:lineRule="atLeast"/>
              <w:jc w:val="center"/>
              <w:rPr>
                <w:rFonts w:ascii="Times New Roman" w:eastAsia="Times New Roman" w:hAnsi="Times New Roman" w:cs="Times New Roman"/>
                <w:szCs w:val="24"/>
                <w:lang w:eastAsia="fr-FR"/>
              </w:rPr>
            </w:pPr>
            <w:r w:rsidRPr="00392058">
              <w:rPr>
                <w:rFonts w:ascii="Arial" w:eastAsia="Times New Roman" w:hAnsi="Arial" w:cs="Arial"/>
                <w:b/>
                <w:bCs/>
                <w:sz w:val="22"/>
                <w:lang w:eastAsia="fr-FR"/>
              </w:rPr>
              <w:t>23</w:t>
            </w:r>
          </w:p>
        </w:tc>
      </w:tr>
      <w:tr w:rsidR="00392058" w:rsidRPr="00392058" w:rsidTr="00392058">
        <w:trPr>
          <w:tblCellSpacing w:w="6" w:type="dxa"/>
        </w:trPr>
        <w:tc>
          <w:tcPr>
            <w:tcW w:w="3108" w:type="dxa"/>
            <w:tcBorders>
              <w:top w:val="outset" w:sz="6" w:space="0" w:color="FFFFFF"/>
              <w:left w:val="outset" w:sz="6" w:space="0" w:color="FFFFFF"/>
              <w:bottom w:val="outset" w:sz="6" w:space="0" w:color="FFFFFF"/>
              <w:right w:val="outset" w:sz="6" w:space="0" w:color="FFFFFF"/>
            </w:tcBorders>
            <w:shd w:val="clear" w:color="auto" w:fill="DFECE1"/>
            <w:vAlign w:val="center"/>
            <w:hideMark/>
          </w:tcPr>
          <w:p w:rsidR="00392058" w:rsidRPr="00392058" w:rsidRDefault="00392058" w:rsidP="00392058">
            <w:pPr>
              <w:spacing w:after="0" w:line="274" w:lineRule="atLeast"/>
              <w:jc w:val="center"/>
              <w:rPr>
                <w:rFonts w:ascii="Times New Roman" w:eastAsia="Times New Roman" w:hAnsi="Times New Roman" w:cs="Times New Roman"/>
                <w:szCs w:val="24"/>
                <w:lang w:eastAsia="fr-FR"/>
              </w:rPr>
            </w:pPr>
            <w:r w:rsidRPr="00392058">
              <w:rPr>
                <w:rFonts w:ascii="Arial" w:eastAsia="Times New Roman" w:hAnsi="Arial" w:cs="Arial"/>
                <w:b/>
                <w:bCs/>
                <w:sz w:val="22"/>
                <w:lang w:eastAsia="fr-FR"/>
              </w:rPr>
              <w:t>66’’</w:t>
            </w:r>
          </w:p>
        </w:tc>
        <w:tc>
          <w:tcPr>
            <w:tcW w:w="1380" w:type="dxa"/>
            <w:tcBorders>
              <w:top w:val="outset" w:sz="6" w:space="0" w:color="FFFFFF"/>
              <w:left w:val="outset" w:sz="6" w:space="0" w:color="FFFFFF"/>
              <w:bottom w:val="outset" w:sz="6" w:space="0" w:color="FFFFFF"/>
              <w:right w:val="outset" w:sz="6" w:space="0" w:color="FFFFFF"/>
            </w:tcBorders>
            <w:shd w:val="clear" w:color="auto" w:fill="DFECE1"/>
            <w:vAlign w:val="center"/>
            <w:hideMark/>
          </w:tcPr>
          <w:p w:rsidR="00392058" w:rsidRPr="00392058" w:rsidRDefault="00392058" w:rsidP="00392058">
            <w:pPr>
              <w:spacing w:after="0" w:line="274" w:lineRule="atLeast"/>
              <w:jc w:val="center"/>
              <w:rPr>
                <w:rFonts w:ascii="Times New Roman" w:eastAsia="Times New Roman" w:hAnsi="Times New Roman" w:cs="Times New Roman"/>
                <w:szCs w:val="24"/>
                <w:lang w:eastAsia="fr-FR"/>
              </w:rPr>
            </w:pPr>
            <w:r w:rsidRPr="00392058">
              <w:rPr>
                <w:rFonts w:ascii="Arial" w:eastAsia="Times New Roman" w:hAnsi="Arial" w:cs="Arial"/>
                <w:b/>
                <w:bCs/>
                <w:sz w:val="22"/>
                <w:lang w:eastAsia="fr-FR"/>
              </w:rPr>
              <w:t>20</w:t>
            </w:r>
          </w:p>
        </w:tc>
        <w:tc>
          <w:tcPr>
            <w:tcW w:w="936" w:type="dxa"/>
            <w:tcBorders>
              <w:top w:val="outset" w:sz="6" w:space="0" w:color="FFFFFF"/>
              <w:left w:val="outset" w:sz="6" w:space="0" w:color="FFFFFF"/>
              <w:bottom w:val="outset" w:sz="6" w:space="0" w:color="FFFFFF"/>
              <w:right w:val="outset" w:sz="6" w:space="0" w:color="FFFFFF"/>
            </w:tcBorders>
            <w:shd w:val="clear" w:color="auto" w:fill="DFECE1"/>
            <w:vAlign w:val="center"/>
            <w:hideMark/>
          </w:tcPr>
          <w:p w:rsidR="00392058" w:rsidRPr="00392058" w:rsidRDefault="00392058" w:rsidP="00392058">
            <w:pPr>
              <w:spacing w:after="0" w:line="274" w:lineRule="atLeast"/>
              <w:jc w:val="center"/>
              <w:rPr>
                <w:rFonts w:ascii="Times New Roman" w:eastAsia="Times New Roman" w:hAnsi="Times New Roman" w:cs="Times New Roman"/>
                <w:szCs w:val="24"/>
                <w:lang w:eastAsia="fr-FR"/>
              </w:rPr>
            </w:pPr>
            <w:r w:rsidRPr="00392058">
              <w:rPr>
                <w:rFonts w:ascii="Arial" w:eastAsia="Times New Roman" w:hAnsi="Arial" w:cs="Arial"/>
                <w:b/>
                <w:bCs/>
                <w:sz w:val="22"/>
                <w:lang w:eastAsia="fr-FR"/>
              </w:rPr>
              <w:t>à</w:t>
            </w:r>
          </w:p>
        </w:tc>
        <w:tc>
          <w:tcPr>
            <w:tcW w:w="1404" w:type="dxa"/>
            <w:tcBorders>
              <w:top w:val="outset" w:sz="6" w:space="0" w:color="FFFFFF"/>
              <w:left w:val="outset" w:sz="6" w:space="0" w:color="FFFFFF"/>
              <w:bottom w:val="outset" w:sz="6" w:space="0" w:color="FFFFFF"/>
              <w:right w:val="outset" w:sz="6" w:space="0" w:color="FFFFFF"/>
            </w:tcBorders>
            <w:shd w:val="clear" w:color="auto" w:fill="DFECE1"/>
            <w:vAlign w:val="center"/>
            <w:hideMark/>
          </w:tcPr>
          <w:p w:rsidR="00392058" w:rsidRPr="00392058" w:rsidRDefault="00392058" w:rsidP="00392058">
            <w:pPr>
              <w:spacing w:after="0" w:line="274" w:lineRule="atLeast"/>
              <w:jc w:val="center"/>
              <w:rPr>
                <w:rFonts w:ascii="Times New Roman" w:eastAsia="Times New Roman" w:hAnsi="Times New Roman" w:cs="Times New Roman"/>
                <w:szCs w:val="24"/>
                <w:lang w:eastAsia="fr-FR"/>
              </w:rPr>
            </w:pPr>
            <w:r w:rsidRPr="00392058">
              <w:rPr>
                <w:rFonts w:ascii="Arial" w:eastAsia="Times New Roman" w:hAnsi="Arial" w:cs="Arial"/>
                <w:b/>
                <w:bCs/>
                <w:sz w:val="22"/>
                <w:lang w:eastAsia="fr-FR"/>
              </w:rPr>
              <w:t>23,5</w:t>
            </w:r>
          </w:p>
        </w:tc>
      </w:tr>
      <w:tr w:rsidR="00392058" w:rsidRPr="00392058" w:rsidTr="00392058">
        <w:trPr>
          <w:tblCellSpacing w:w="6" w:type="dxa"/>
        </w:trPr>
        <w:tc>
          <w:tcPr>
            <w:tcW w:w="3108" w:type="dxa"/>
            <w:tcBorders>
              <w:top w:val="outset" w:sz="6" w:space="0" w:color="FFFFFF"/>
              <w:left w:val="outset" w:sz="6" w:space="0" w:color="FFFFFF"/>
              <w:bottom w:val="outset" w:sz="6" w:space="0" w:color="FFFFFF"/>
              <w:right w:val="outset" w:sz="6" w:space="0" w:color="FFFFFF"/>
            </w:tcBorders>
            <w:shd w:val="clear" w:color="auto" w:fill="DFECE1"/>
            <w:vAlign w:val="center"/>
            <w:hideMark/>
          </w:tcPr>
          <w:p w:rsidR="00392058" w:rsidRPr="00392058" w:rsidRDefault="00392058" w:rsidP="00392058">
            <w:pPr>
              <w:spacing w:after="0" w:line="274" w:lineRule="atLeast"/>
              <w:jc w:val="center"/>
              <w:rPr>
                <w:rFonts w:ascii="Times New Roman" w:eastAsia="Times New Roman" w:hAnsi="Times New Roman" w:cs="Times New Roman"/>
                <w:szCs w:val="24"/>
                <w:lang w:eastAsia="fr-FR"/>
              </w:rPr>
            </w:pPr>
            <w:r w:rsidRPr="00392058">
              <w:rPr>
                <w:rFonts w:ascii="Arial" w:eastAsia="Times New Roman" w:hAnsi="Arial" w:cs="Arial"/>
                <w:b/>
                <w:bCs/>
                <w:sz w:val="22"/>
                <w:lang w:eastAsia="fr-FR"/>
              </w:rPr>
              <w:t>68’’</w:t>
            </w:r>
          </w:p>
        </w:tc>
        <w:tc>
          <w:tcPr>
            <w:tcW w:w="1380" w:type="dxa"/>
            <w:tcBorders>
              <w:top w:val="outset" w:sz="6" w:space="0" w:color="FFFFFF"/>
              <w:left w:val="outset" w:sz="6" w:space="0" w:color="FFFFFF"/>
              <w:bottom w:val="outset" w:sz="6" w:space="0" w:color="FFFFFF"/>
              <w:right w:val="outset" w:sz="6" w:space="0" w:color="FFFFFF"/>
            </w:tcBorders>
            <w:shd w:val="clear" w:color="auto" w:fill="DFECE1"/>
            <w:vAlign w:val="center"/>
            <w:hideMark/>
          </w:tcPr>
          <w:p w:rsidR="00392058" w:rsidRPr="00392058" w:rsidRDefault="00392058" w:rsidP="00392058">
            <w:pPr>
              <w:spacing w:after="0" w:line="274" w:lineRule="atLeast"/>
              <w:jc w:val="center"/>
              <w:rPr>
                <w:rFonts w:ascii="Times New Roman" w:eastAsia="Times New Roman" w:hAnsi="Times New Roman" w:cs="Times New Roman"/>
                <w:szCs w:val="24"/>
                <w:lang w:eastAsia="fr-FR"/>
              </w:rPr>
            </w:pPr>
            <w:r w:rsidRPr="00392058">
              <w:rPr>
                <w:rFonts w:ascii="Arial" w:eastAsia="Times New Roman" w:hAnsi="Arial" w:cs="Arial"/>
                <w:b/>
                <w:bCs/>
                <w:sz w:val="22"/>
                <w:lang w:eastAsia="fr-FR"/>
              </w:rPr>
              <w:t>21</w:t>
            </w:r>
          </w:p>
        </w:tc>
        <w:tc>
          <w:tcPr>
            <w:tcW w:w="936" w:type="dxa"/>
            <w:tcBorders>
              <w:top w:val="outset" w:sz="6" w:space="0" w:color="FFFFFF"/>
              <w:left w:val="outset" w:sz="6" w:space="0" w:color="FFFFFF"/>
              <w:bottom w:val="outset" w:sz="6" w:space="0" w:color="FFFFFF"/>
              <w:right w:val="outset" w:sz="6" w:space="0" w:color="FFFFFF"/>
            </w:tcBorders>
            <w:shd w:val="clear" w:color="auto" w:fill="DFECE1"/>
            <w:vAlign w:val="center"/>
            <w:hideMark/>
          </w:tcPr>
          <w:p w:rsidR="00392058" w:rsidRPr="00392058" w:rsidRDefault="00392058" w:rsidP="00392058">
            <w:pPr>
              <w:spacing w:after="0" w:line="274" w:lineRule="atLeast"/>
              <w:jc w:val="center"/>
              <w:rPr>
                <w:rFonts w:ascii="Times New Roman" w:eastAsia="Times New Roman" w:hAnsi="Times New Roman" w:cs="Times New Roman"/>
                <w:szCs w:val="24"/>
                <w:lang w:eastAsia="fr-FR"/>
              </w:rPr>
            </w:pPr>
            <w:r w:rsidRPr="00392058">
              <w:rPr>
                <w:rFonts w:ascii="Arial" w:eastAsia="Times New Roman" w:hAnsi="Arial" w:cs="Arial"/>
                <w:b/>
                <w:bCs/>
                <w:sz w:val="22"/>
                <w:lang w:eastAsia="fr-FR"/>
              </w:rPr>
              <w:t>à</w:t>
            </w:r>
          </w:p>
        </w:tc>
        <w:tc>
          <w:tcPr>
            <w:tcW w:w="1404" w:type="dxa"/>
            <w:tcBorders>
              <w:top w:val="outset" w:sz="6" w:space="0" w:color="FFFFFF"/>
              <w:left w:val="outset" w:sz="6" w:space="0" w:color="FFFFFF"/>
              <w:bottom w:val="outset" w:sz="6" w:space="0" w:color="FFFFFF"/>
              <w:right w:val="outset" w:sz="6" w:space="0" w:color="FFFFFF"/>
            </w:tcBorders>
            <w:shd w:val="clear" w:color="auto" w:fill="DFECE1"/>
            <w:vAlign w:val="center"/>
            <w:hideMark/>
          </w:tcPr>
          <w:p w:rsidR="00392058" w:rsidRPr="00392058" w:rsidRDefault="00392058" w:rsidP="00392058">
            <w:pPr>
              <w:spacing w:after="0" w:line="274" w:lineRule="atLeast"/>
              <w:jc w:val="center"/>
              <w:rPr>
                <w:rFonts w:ascii="Times New Roman" w:eastAsia="Times New Roman" w:hAnsi="Times New Roman" w:cs="Times New Roman"/>
                <w:szCs w:val="24"/>
                <w:lang w:eastAsia="fr-FR"/>
              </w:rPr>
            </w:pPr>
            <w:r w:rsidRPr="00392058">
              <w:rPr>
                <w:rFonts w:ascii="Arial" w:eastAsia="Times New Roman" w:hAnsi="Arial" w:cs="Arial"/>
                <w:b/>
                <w:bCs/>
                <w:sz w:val="22"/>
                <w:lang w:eastAsia="fr-FR"/>
              </w:rPr>
              <w:t>24</w:t>
            </w:r>
          </w:p>
        </w:tc>
      </w:tr>
      <w:tr w:rsidR="00392058" w:rsidRPr="00392058" w:rsidTr="00392058">
        <w:trPr>
          <w:tblCellSpacing w:w="6" w:type="dxa"/>
        </w:trPr>
        <w:tc>
          <w:tcPr>
            <w:tcW w:w="3108" w:type="dxa"/>
            <w:tcBorders>
              <w:top w:val="outset" w:sz="6" w:space="0" w:color="FFFFFF"/>
              <w:left w:val="outset" w:sz="6" w:space="0" w:color="FFFFFF"/>
              <w:bottom w:val="outset" w:sz="6" w:space="0" w:color="FFFFFF"/>
              <w:right w:val="outset" w:sz="6" w:space="0" w:color="FFFFFF"/>
            </w:tcBorders>
            <w:shd w:val="clear" w:color="auto" w:fill="DFECE1"/>
            <w:vAlign w:val="center"/>
            <w:hideMark/>
          </w:tcPr>
          <w:p w:rsidR="00392058" w:rsidRPr="00392058" w:rsidRDefault="00392058" w:rsidP="00392058">
            <w:pPr>
              <w:spacing w:after="0" w:line="274" w:lineRule="atLeast"/>
              <w:jc w:val="center"/>
              <w:rPr>
                <w:rFonts w:ascii="Times New Roman" w:eastAsia="Times New Roman" w:hAnsi="Times New Roman" w:cs="Times New Roman"/>
                <w:szCs w:val="24"/>
                <w:lang w:eastAsia="fr-FR"/>
              </w:rPr>
            </w:pPr>
            <w:r w:rsidRPr="00392058">
              <w:rPr>
                <w:rFonts w:ascii="Arial" w:eastAsia="Times New Roman" w:hAnsi="Arial" w:cs="Arial"/>
                <w:b/>
                <w:bCs/>
                <w:sz w:val="22"/>
                <w:lang w:eastAsia="fr-FR"/>
              </w:rPr>
              <w:t>70’’</w:t>
            </w:r>
          </w:p>
        </w:tc>
        <w:tc>
          <w:tcPr>
            <w:tcW w:w="1380" w:type="dxa"/>
            <w:tcBorders>
              <w:top w:val="outset" w:sz="6" w:space="0" w:color="FFFFFF"/>
              <w:left w:val="outset" w:sz="6" w:space="0" w:color="FFFFFF"/>
              <w:bottom w:val="outset" w:sz="6" w:space="0" w:color="FFFFFF"/>
              <w:right w:val="outset" w:sz="6" w:space="0" w:color="FFFFFF"/>
            </w:tcBorders>
            <w:shd w:val="clear" w:color="auto" w:fill="DFECE1"/>
            <w:vAlign w:val="center"/>
            <w:hideMark/>
          </w:tcPr>
          <w:p w:rsidR="00392058" w:rsidRPr="00392058" w:rsidRDefault="00392058" w:rsidP="00392058">
            <w:pPr>
              <w:spacing w:after="0" w:line="274" w:lineRule="atLeast"/>
              <w:jc w:val="center"/>
              <w:rPr>
                <w:rFonts w:ascii="Times New Roman" w:eastAsia="Times New Roman" w:hAnsi="Times New Roman" w:cs="Times New Roman"/>
                <w:szCs w:val="24"/>
                <w:lang w:eastAsia="fr-FR"/>
              </w:rPr>
            </w:pPr>
            <w:r w:rsidRPr="00392058">
              <w:rPr>
                <w:rFonts w:ascii="Arial" w:eastAsia="Times New Roman" w:hAnsi="Arial" w:cs="Arial"/>
                <w:b/>
                <w:bCs/>
                <w:sz w:val="22"/>
                <w:lang w:eastAsia="fr-FR"/>
              </w:rPr>
              <w:t>22</w:t>
            </w:r>
          </w:p>
        </w:tc>
        <w:tc>
          <w:tcPr>
            <w:tcW w:w="936" w:type="dxa"/>
            <w:tcBorders>
              <w:top w:val="outset" w:sz="6" w:space="0" w:color="FFFFFF"/>
              <w:left w:val="outset" w:sz="6" w:space="0" w:color="FFFFFF"/>
              <w:bottom w:val="outset" w:sz="6" w:space="0" w:color="FFFFFF"/>
              <w:right w:val="outset" w:sz="6" w:space="0" w:color="FFFFFF"/>
            </w:tcBorders>
            <w:shd w:val="clear" w:color="auto" w:fill="DFECE1"/>
            <w:vAlign w:val="center"/>
            <w:hideMark/>
          </w:tcPr>
          <w:p w:rsidR="00392058" w:rsidRPr="00392058" w:rsidRDefault="00392058" w:rsidP="00392058">
            <w:pPr>
              <w:spacing w:after="0" w:line="274" w:lineRule="atLeast"/>
              <w:jc w:val="center"/>
              <w:rPr>
                <w:rFonts w:ascii="Times New Roman" w:eastAsia="Times New Roman" w:hAnsi="Times New Roman" w:cs="Times New Roman"/>
                <w:szCs w:val="24"/>
                <w:lang w:eastAsia="fr-FR"/>
              </w:rPr>
            </w:pPr>
            <w:r w:rsidRPr="00392058">
              <w:rPr>
                <w:rFonts w:ascii="Arial" w:eastAsia="Times New Roman" w:hAnsi="Arial" w:cs="Arial"/>
                <w:b/>
                <w:bCs/>
                <w:sz w:val="22"/>
                <w:lang w:eastAsia="fr-FR"/>
              </w:rPr>
              <w:t>à</w:t>
            </w:r>
          </w:p>
        </w:tc>
        <w:bookmarkEnd w:id="2"/>
        <w:tc>
          <w:tcPr>
            <w:tcW w:w="1404" w:type="dxa"/>
            <w:tcBorders>
              <w:top w:val="outset" w:sz="6" w:space="0" w:color="FFFFFF"/>
              <w:left w:val="outset" w:sz="6" w:space="0" w:color="FFFFFF"/>
              <w:bottom w:val="outset" w:sz="6" w:space="0" w:color="FFFFFF"/>
              <w:right w:val="outset" w:sz="6" w:space="0" w:color="FFFFFF"/>
            </w:tcBorders>
            <w:shd w:val="clear" w:color="auto" w:fill="DFECE1"/>
            <w:vAlign w:val="center"/>
            <w:hideMark/>
          </w:tcPr>
          <w:p w:rsidR="00392058" w:rsidRPr="00392058" w:rsidRDefault="00392058" w:rsidP="00392058">
            <w:pPr>
              <w:spacing w:after="0" w:line="274" w:lineRule="atLeast"/>
              <w:jc w:val="center"/>
              <w:rPr>
                <w:rFonts w:ascii="Times New Roman" w:eastAsia="Times New Roman" w:hAnsi="Times New Roman" w:cs="Times New Roman"/>
                <w:szCs w:val="24"/>
                <w:lang w:eastAsia="fr-FR"/>
              </w:rPr>
            </w:pPr>
            <w:r w:rsidRPr="00392058">
              <w:rPr>
                <w:rFonts w:ascii="Arial" w:eastAsia="Times New Roman" w:hAnsi="Arial" w:cs="Arial"/>
                <w:b/>
                <w:bCs/>
                <w:sz w:val="22"/>
                <w:lang w:eastAsia="fr-FR"/>
              </w:rPr>
              <w:t>25,5</w:t>
            </w:r>
          </w:p>
        </w:tc>
      </w:tr>
    </w:tbl>
    <w:p w:rsidR="00392058" w:rsidRPr="00392058" w:rsidRDefault="00392058" w:rsidP="00392058">
      <w:pPr>
        <w:spacing w:after="0" w:line="274" w:lineRule="atLeast"/>
        <w:rPr>
          <w:rFonts w:ascii="Times New Roman" w:eastAsia="Times New Roman" w:hAnsi="Times New Roman" w:cs="Times New Roman"/>
          <w:vanish/>
          <w:color w:val="000000"/>
          <w:sz w:val="27"/>
          <w:szCs w:val="27"/>
          <w:lang w:eastAsia="fr-FR"/>
        </w:rPr>
      </w:pPr>
    </w:p>
    <w:tbl>
      <w:tblPr>
        <w:tblW w:w="0" w:type="auto"/>
        <w:tblCellSpacing w:w="15" w:type="dxa"/>
        <w:tblCellMar>
          <w:top w:w="15" w:type="dxa"/>
          <w:left w:w="15" w:type="dxa"/>
          <w:bottom w:w="15" w:type="dxa"/>
          <w:right w:w="15" w:type="dxa"/>
        </w:tblCellMar>
        <w:tblLook w:val="04A0"/>
      </w:tblPr>
      <w:tblGrid>
        <w:gridCol w:w="4365"/>
        <w:gridCol w:w="4797"/>
      </w:tblGrid>
      <w:tr w:rsidR="00392058" w:rsidRPr="00392058" w:rsidTr="00392058">
        <w:trPr>
          <w:tblCellSpacing w:w="15" w:type="dxa"/>
        </w:trPr>
        <w:tc>
          <w:tcPr>
            <w:tcW w:w="3180" w:type="dxa"/>
            <w:vAlign w:val="center"/>
            <w:hideMark/>
          </w:tcPr>
          <w:p w:rsidR="00392058" w:rsidRPr="00392058" w:rsidRDefault="00392058" w:rsidP="00392058">
            <w:pPr>
              <w:spacing w:after="0" w:line="274" w:lineRule="atLeast"/>
              <w:rPr>
                <w:rFonts w:ascii="Times New Roman" w:eastAsia="Times New Roman" w:hAnsi="Times New Roman" w:cs="Times New Roman"/>
                <w:szCs w:val="24"/>
                <w:lang w:eastAsia="fr-FR"/>
              </w:rPr>
            </w:pPr>
            <w:r>
              <w:rPr>
                <w:rFonts w:ascii="Verdana" w:eastAsia="Times New Roman" w:hAnsi="Verdana" w:cs="Times New Roman"/>
                <w:noProof/>
                <w:sz w:val="22"/>
                <w:lang w:eastAsia="fr-FR"/>
              </w:rPr>
              <w:lastRenderedPageBreak/>
              <w:drawing>
                <wp:inline distT="0" distB="0" distL="0" distR="0">
                  <wp:extent cx="489585" cy="3439795"/>
                  <wp:effectExtent l="19050" t="0" r="5715" b="0"/>
                  <wp:docPr id="6" name="Image 6" descr="http://archers.grouchy.free.fr/Techniques/Img/classa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rchers.grouchy.free.fr/Techniques/Img/classaling.jpg"/>
                          <pic:cNvPicPr>
                            <a:picLocks noChangeAspect="1" noChangeArrowheads="1"/>
                          </pic:cNvPicPr>
                        </pic:nvPicPr>
                        <pic:blipFill>
                          <a:blip r:embed="rId8" cstate="print"/>
                          <a:srcRect/>
                          <a:stretch>
                            <a:fillRect/>
                          </a:stretch>
                        </pic:blipFill>
                        <pic:spPr bwMode="auto">
                          <a:xfrm>
                            <a:off x="0" y="0"/>
                            <a:ext cx="489585" cy="3439795"/>
                          </a:xfrm>
                          <a:prstGeom prst="rect">
                            <a:avLst/>
                          </a:prstGeom>
                          <a:noFill/>
                          <a:ln w="9525">
                            <a:noFill/>
                            <a:miter lim="800000"/>
                            <a:headEnd/>
                            <a:tailEnd/>
                          </a:ln>
                        </pic:spPr>
                      </pic:pic>
                    </a:graphicData>
                  </a:graphic>
                </wp:inline>
              </w:drawing>
            </w:r>
            <w:r>
              <w:rPr>
                <w:rFonts w:ascii="Verdana" w:eastAsia="Times New Roman" w:hAnsi="Verdana" w:cs="Times New Roman"/>
                <w:noProof/>
                <w:sz w:val="22"/>
                <w:lang w:eastAsia="fr-FR"/>
              </w:rPr>
              <w:drawing>
                <wp:inline distT="0" distB="0" distL="0" distR="0">
                  <wp:extent cx="2699385" cy="3646805"/>
                  <wp:effectExtent l="19050" t="0" r="5715" b="0"/>
                  <wp:docPr id="7" name="Image 7" descr="http://archers.grouchy.free.fr/Techniques/Img/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rchers.grouchy.free.fr/Techniques/Img/button.jpg"/>
                          <pic:cNvPicPr>
                            <a:picLocks noChangeAspect="1" noChangeArrowheads="1"/>
                          </pic:cNvPicPr>
                        </pic:nvPicPr>
                        <pic:blipFill>
                          <a:blip r:embed="rId9" cstate="print"/>
                          <a:srcRect/>
                          <a:stretch>
                            <a:fillRect/>
                          </a:stretch>
                        </pic:blipFill>
                        <pic:spPr bwMode="auto">
                          <a:xfrm>
                            <a:off x="0" y="0"/>
                            <a:ext cx="2699385" cy="3646805"/>
                          </a:xfrm>
                          <a:prstGeom prst="rect">
                            <a:avLst/>
                          </a:prstGeom>
                          <a:noFill/>
                          <a:ln w="9525">
                            <a:noFill/>
                            <a:miter lim="800000"/>
                            <a:headEnd/>
                            <a:tailEnd/>
                          </a:ln>
                        </pic:spPr>
                      </pic:pic>
                    </a:graphicData>
                  </a:graphic>
                </wp:inline>
              </w:drawing>
            </w:r>
          </w:p>
        </w:tc>
        <w:tc>
          <w:tcPr>
            <w:tcW w:w="0" w:type="auto"/>
            <w:vAlign w:val="center"/>
            <w:hideMark/>
          </w:tcPr>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Verdana" w:eastAsia="Times New Roman" w:hAnsi="Verdana" w:cs="Times New Roman"/>
                <w:sz w:val="22"/>
                <w:lang w:eastAsia="fr-FR"/>
              </w:rPr>
              <w:t> </w:t>
            </w:r>
            <w:bookmarkStart w:id="3" w:name="arc_au_centre"/>
            <w:bookmarkEnd w:id="3"/>
            <w:r w:rsidRPr="00392058">
              <w:rPr>
                <w:rFonts w:ascii="Arial" w:eastAsia="Times New Roman" w:hAnsi="Arial" w:cs="Arial"/>
                <w:b/>
                <w:bCs/>
                <w:color w:val="000080"/>
                <w:sz w:val="22"/>
                <w:lang w:eastAsia="fr-FR"/>
              </w:rPr>
              <w:t>Réglage de l'arc au centre</w:t>
            </w:r>
          </w:p>
          <w:p w:rsidR="00392058" w:rsidRPr="00392058" w:rsidRDefault="00392058" w:rsidP="00392058">
            <w:pPr>
              <w:spacing w:after="0" w:line="274" w:lineRule="atLeast"/>
              <w:ind w:left="1440"/>
              <w:rPr>
                <w:rFonts w:ascii="Times New Roman" w:eastAsia="Times New Roman" w:hAnsi="Times New Roman" w:cs="Times New Roman"/>
                <w:szCs w:val="24"/>
                <w:lang w:eastAsia="fr-FR"/>
              </w:rPr>
            </w:pPr>
            <w:r w:rsidRPr="00392058">
              <w:rPr>
                <w:rFonts w:ascii="Times New Roman" w:eastAsia="Times New Roman" w:hAnsi="Symbol" w:cs="Times New Roman"/>
                <w:szCs w:val="24"/>
                <w:lang w:eastAsia="fr-FR"/>
              </w:rPr>
              <w:t></w:t>
            </w:r>
            <w:r w:rsidRPr="00392058">
              <w:rPr>
                <w:rFonts w:ascii="Times New Roman" w:eastAsia="Times New Roman" w:hAnsi="Times New Roman" w:cs="Times New Roman"/>
                <w:szCs w:val="24"/>
                <w:lang w:eastAsia="fr-FR"/>
              </w:rPr>
              <w:t xml:space="preserve">  </w:t>
            </w:r>
            <w:r w:rsidRPr="00392058">
              <w:rPr>
                <w:rFonts w:ascii="Arial" w:eastAsia="Times New Roman" w:hAnsi="Arial" w:cs="Arial"/>
                <w:b/>
                <w:bCs/>
                <w:color w:val="000080"/>
                <w:sz w:val="22"/>
                <w:lang w:eastAsia="fr-FR"/>
              </w:rPr>
              <w:t>L'arc étant au repos, alignez la corde au milieu des deux branches.</w:t>
            </w:r>
          </w:p>
          <w:p w:rsidR="00392058" w:rsidRPr="00392058" w:rsidRDefault="00392058" w:rsidP="00392058">
            <w:pPr>
              <w:spacing w:after="100" w:line="274" w:lineRule="atLeast"/>
              <w:ind w:left="1440"/>
              <w:rPr>
                <w:rFonts w:ascii="Times New Roman" w:eastAsia="Times New Roman" w:hAnsi="Times New Roman" w:cs="Times New Roman"/>
                <w:szCs w:val="24"/>
                <w:lang w:eastAsia="fr-FR"/>
              </w:rPr>
            </w:pPr>
            <w:r w:rsidRPr="00392058">
              <w:rPr>
                <w:rFonts w:ascii="Arial" w:eastAsia="Times New Roman" w:hAnsi="Arial" w:cs="Arial"/>
                <w:b/>
                <w:bCs/>
                <w:color w:val="000080"/>
                <w:sz w:val="22"/>
                <w:lang w:eastAsia="fr-FR"/>
              </w:rPr>
              <w:t>Réglez le viseur en latéral de manière à ce qu'il se trouve dans l'axe de la corde.</w:t>
            </w:r>
          </w:p>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Arial" w:eastAsia="Times New Roman" w:hAnsi="Arial" w:cs="Arial"/>
                <w:b/>
                <w:bCs/>
                <w:color w:val="000080"/>
                <w:sz w:val="22"/>
                <w:lang w:eastAsia="fr-FR"/>
              </w:rPr>
              <w:t xml:space="preserve">Réglez l'écartement du berger </w:t>
            </w:r>
            <w:proofErr w:type="spellStart"/>
            <w:r w:rsidRPr="00392058">
              <w:rPr>
                <w:rFonts w:ascii="Arial" w:eastAsia="Times New Roman" w:hAnsi="Arial" w:cs="Arial"/>
                <w:b/>
                <w:bCs/>
                <w:color w:val="000080"/>
                <w:sz w:val="22"/>
                <w:lang w:eastAsia="fr-FR"/>
              </w:rPr>
              <w:t>button</w:t>
            </w:r>
            <w:proofErr w:type="spellEnd"/>
            <w:r w:rsidRPr="00392058">
              <w:rPr>
                <w:rFonts w:ascii="Arial" w:eastAsia="Times New Roman" w:hAnsi="Arial" w:cs="Arial"/>
                <w:b/>
                <w:bCs/>
                <w:color w:val="000080"/>
                <w:sz w:val="22"/>
                <w:lang w:eastAsia="fr-FR"/>
              </w:rPr>
              <w:t xml:space="preserve"> de manière à ce que le tube et la pointe de la flèche soit dans l'axe de la corde ou</w:t>
            </w:r>
          </w:p>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Arial" w:eastAsia="Times New Roman" w:hAnsi="Arial" w:cs="Arial"/>
                <w:b/>
                <w:bCs/>
                <w:color w:val="000080"/>
                <w:sz w:val="22"/>
                <w:lang w:eastAsia="fr-FR"/>
              </w:rPr>
              <w:t>la pointe légèrement "sortante" (c'est à dire pour un droitier, la pointe est légèrement décalée à gauche de la corde).</w:t>
            </w:r>
          </w:p>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Arial" w:eastAsia="Times New Roman" w:hAnsi="Arial" w:cs="Arial"/>
                <w:b/>
                <w:bCs/>
                <w:color w:val="000080"/>
                <w:sz w:val="22"/>
                <w:lang w:eastAsia="fr-FR"/>
              </w:rPr>
              <w:t>Le plan idéal est le plan médian des branches. Le point d’appuis à la verticale du Berger Bouton</w:t>
            </w:r>
          </w:p>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Arial" w:eastAsia="Times New Roman" w:hAnsi="Arial" w:cs="Arial"/>
                <w:b/>
                <w:bCs/>
                <w:color w:val="000080"/>
                <w:sz w:val="22"/>
                <w:lang w:eastAsia="fr-FR"/>
              </w:rPr>
              <w:t> </w:t>
            </w:r>
          </w:p>
          <w:p w:rsidR="00392058" w:rsidRPr="00392058" w:rsidRDefault="00392058" w:rsidP="00392058">
            <w:pPr>
              <w:spacing w:after="0" w:line="274" w:lineRule="atLeast"/>
              <w:rPr>
                <w:rFonts w:ascii="Times New Roman" w:eastAsia="Times New Roman" w:hAnsi="Times New Roman" w:cs="Times New Roman"/>
                <w:szCs w:val="24"/>
                <w:lang w:eastAsia="fr-FR"/>
              </w:rPr>
            </w:pPr>
            <w:r>
              <w:rPr>
                <w:rFonts w:ascii="Verdana" w:eastAsia="Times New Roman" w:hAnsi="Verdana" w:cs="Times New Roman"/>
                <w:noProof/>
                <w:sz w:val="22"/>
                <w:lang w:eastAsia="fr-FR"/>
              </w:rPr>
              <w:drawing>
                <wp:inline distT="0" distB="0" distL="0" distR="0">
                  <wp:extent cx="805815" cy="2394585"/>
                  <wp:effectExtent l="19050" t="0" r="0" b="0"/>
                  <wp:docPr id="8" name="Image 8" descr="http://archers.grouchy.free.fr/Techniques/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rchers.grouchy.free.fr/Techniques/Img/4.jpg"/>
                          <pic:cNvPicPr>
                            <a:picLocks noChangeAspect="1" noChangeArrowheads="1"/>
                          </pic:cNvPicPr>
                        </pic:nvPicPr>
                        <pic:blipFill>
                          <a:blip r:embed="rId10" cstate="print"/>
                          <a:srcRect/>
                          <a:stretch>
                            <a:fillRect/>
                          </a:stretch>
                        </pic:blipFill>
                        <pic:spPr bwMode="auto">
                          <a:xfrm>
                            <a:off x="0" y="0"/>
                            <a:ext cx="805815" cy="2394585"/>
                          </a:xfrm>
                          <a:prstGeom prst="rect">
                            <a:avLst/>
                          </a:prstGeom>
                          <a:noFill/>
                          <a:ln w="9525">
                            <a:noFill/>
                            <a:miter lim="800000"/>
                            <a:headEnd/>
                            <a:tailEnd/>
                          </a:ln>
                        </pic:spPr>
                      </pic:pic>
                    </a:graphicData>
                  </a:graphic>
                </wp:inline>
              </w:drawing>
            </w:r>
            <w:r w:rsidRPr="00392058">
              <w:rPr>
                <w:rFonts w:ascii="Arial" w:eastAsia="Times New Roman" w:hAnsi="Arial" w:cs="Arial"/>
                <w:b/>
                <w:bCs/>
                <w:color w:val="000080"/>
                <w:sz w:val="22"/>
                <w:lang w:eastAsia="fr-FR"/>
              </w:rPr>
              <w:t>Tiller</w:t>
            </w:r>
          </w:p>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Arial" w:eastAsia="Times New Roman" w:hAnsi="Arial" w:cs="Arial"/>
                <w:b/>
                <w:bCs/>
                <w:color w:val="000080"/>
                <w:sz w:val="22"/>
                <w:lang w:eastAsia="fr-FR"/>
              </w:rPr>
              <w:t>4 à 6 mm de plus pour le Tiller haut</w:t>
            </w:r>
          </w:p>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Arial" w:eastAsia="Times New Roman" w:hAnsi="Arial" w:cs="Arial"/>
                <w:b/>
                <w:bCs/>
                <w:color w:val="000080"/>
                <w:sz w:val="22"/>
                <w:lang w:eastAsia="fr-FR"/>
              </w:rPr>
              <w:t> </w:t>
            </w:r>
          </w:p>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Arial" w:eastAsia="Times New Roman" w:hAnsi="Arial" w:cs="Arial"/>
                <w:b/>
                <w:bCs/>
                <w:color w:val="000080"/>
                <w:sz w:val="22"/>
                <w:lang w:eastAsia="fr-FR"/>
              </w:rPr>
              <w:t>Le réglage du tiller est une action mécanique;</w:t>
            </w:r>
          </w:p>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Arial" w:eastAsia="Times New Roman" w:hAnsi="Arial" w:cs="Arial"/>
                <w:b/>
                <w:bCs/>
                <w:color w:val="000080"/>
                <w:sz w:val="22"/>
                <w:lang w:eastAsia="fr-FR"/>
              </w:rPr>
              <w:t>la mesure n’est qu’un outil de vérification de sa stabilité</w:t>
            </w:r>
          </w:p>
          <w:p w:rsidR="00392058" w:rsidRPr="00392058" w:rsidRDefault="00392058" w:rsidP="00392058">
            <w:pPr>
              <w:spacing w:after="0" w:line="274" w:lineRule="atLeast"/>
              <w:rPr>
                <w:rFonts w:ascii="Times New Roman" w:eastAsia="Times New Roman" w:hAnsi="Times New Roman" w:cs="Times New Roman"/>
                <w:szCs w:val="24"/>
                <w:lang w:eastAsia="fr-FR"/>
              </w:rPr>
            </w:pPr>
            <w:proofErr w:type="gramStart"/>
            <w:r w:rsidRPr="00392058">
              <w:rPr>
                <w:rFonts w:ascii="Arial" w:eastAsia="Times New Roman" w:hAnsi="Arial" w:cs="Arial"/>
                <w:b/>
                <w:bCs/>
                <w:color w:val="000080"/>
                <w:sz w:val="22"/>
                <w:lang w:eastAsia="fr-FR"/>
              </w:rPr>
              <w:t>( B</w:t>
            </w:r>
            <w:proofErr w:type="gramEnd"/>
            <w:r w:rsidRPr="00392058">
              <w:rPr>
                <w:rFonts w:ascii="Arial" w:eastAsia="Times New Roman" w:hAnsi="Arial" w:cs="Arial"/>
                <w:b/>
                <w:bCs/>
                <w:color w:val="000080"/>
                <w:sz w:val="22"/>
                <w:lang w:eastAsia="fr-FR"/>
              </w:rPr>
              <w:t>-A ou A-B)</w:t>
            </w:r>
          </w:p>
        </w:tc>
      </w:tr>
    </w:tbl>
    <w:p w:rsidR="00392058" w:rsidRPr="00392058" w:rsidRDefault="00392058" w:rsidP="00392058">
      <w:pPr>
        <w:spacing w:after="0" w:line="274" w:lineRule="atLeast"/>
        <w:rPr>
          <w:rFonts w:ascii="Times New Roman" w:eastAsia="Times New Roman" w:hAnsi="Times New Roman" w:cs="Times New Roman"/>
          <w:color w:val="000000"/>
          <w:sz w:val="27"/>
          <w:szCs w:val="27"/>
          <w:lang w:eastAsia="fr-FR"/>
        </w:rPr>
      </w:pPr>
      <w:r w:rsidRPr="00392058">
        <w:rPr>
          <w:rFonts w:ascii="Times New Roman" w:eastAsia="Times New Roman" w:hAnsi="Times New Roman" w:cs="Times New Roman"/>
          <w:color w:val="000000"/>
          <w:sz w:val="22"/>
          <w:lang w:eastAsia="fr-FR"/>
        </w:rPr>
        <w:t> </w:t>
      </w:r>
    </w:p>
    <w:p w:rsidR="00392058" w:rsidRPr="00392058" w:rsidRDefault="00392058" w:rsidP="00392058">
      <w:pPr>
        <w:spacing w:after="0" w:line="274" w:lineRule="atLeast"/>
        <w:rPr>
          <w:rFonts w:ascii="Times New Roman" w:eastAsia="Times New Roman" w:hAnsi="Times New Roman" w:cs="Times New Roman"/>
          <w:color w:val="000000"/>
          <w:sz w:val="27"/>
          <w:szCs w:val="27"/>
          <w:lang w:eastAsia="fr-FR"/>
        </w:rPr>
      </w:pPr>
      <w:bookmarkStart w:id="4" w:name="stabs"/>
      <w:bookmarkEnd w:id="4"/>
      <w:r w:rsidRPr="00392058">
        <w:rPr>
          <w:rFonts w:ascii="Arial" w:eastAsia="Times New Roman" w:hAnsi="Arial" w:cs="Arial"/>
          <w:b/>
          <w:bCs/>
          <w:color w:val="000080"/>
          <w:sz w:val="22"/>
          <w:lang w:eastAsia="fr-FR"/>
        </w:rPr>
        <w:t>Les stabilisateurs</w:t>
      </w:r>
    </w:p>
    <w:tbl>
      <w:tblPr>
        <w:tblW w:w="0" w:type="auto"/>
        <w:tblCellSpacing w:w="15" w:type="dxa"/>
        <w:tblCellMar>
          <w:top w:w="15" w:type="dxa"/>
          <w:left w:w="15" w:type="dxa"/>
          <w:bottom w:w="15" w:type="dxa"/>
          <w:right w:w="15" w:type="dxa"/>
        </w:tblCellMar>
        <w:tblLook w:val="04A0"/>
      </w:tblPr>
      <w:tblGrid>
        <w:gridCol w:w="4365"/>
        <w:gridCol w:w="4797"/>
      </w:tblGrid>
      <w:tr w:rsidR="00392058" w:rsidRPr="00392058" w:rsidTr="00392058">
        <w:trPr>
          <w:tblCellSpacing w:w="15" w:type="dxa"/>
        </w:trPr>
        <w:tc>
          <w:tcPr>
            <w:tcW w:w="4068" w:type="dxa"/>
            <w:vAlign w:val="center"/>
            <w:hideMark/>
          </w:tcPr>
          <w:p w:rsidR="00392058" w:rsidRPr="00392058" w:rsidRDefault="00392058" w:rsidP="00392058">
            <w:pPr>
              <w:spacing w:after="0" w:line="274" w:lineRule="atLeast"/>
              <w:rPr>
                <w:rFonts w:ascii="Times New Roman" w:eastAsia="Times New Roman" w:hAnsi="Times New Roman" w:cs="Times New Roman"/>
                <w:szCs w:val="24"/>
                <w:lang w:eastAsia="fr-FR"/>
              </w:rPr>
            </w:pPr>
            <w:r>
              <w:rPr>
                <w:rFonts w:ascii="Verdana" w:eastAsia="Times New Roman" w:hAnsi="Verdana" w:cs="Times New Roman"/>
                <w:noProof/>
                <w:sz w:val="22"/>
                <w:lang w:eastAsia="fr-FR"/>
              </w:rPr>
              <w:lastRenderedPageBreak/>
              <w:drawing>
                <wp:inline distT="0" distB="0" distL="0" distR="0">
                  <wp:extent cx="2699385" cy="3853815"/>
                  <wp:effectExtent l="19050" t="0" r="5715" b="0"/>
                  <wp:docPr id="9" name="Image 9" descr="http://archers.grouchy.free.fr/Techniques/Img/imag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rchers.grouchy.free.fr/Techniques/Img/image10.jpg"/>
                          <pic:cNvPicPr>
                            <a:picLocks noChangeAspect="1" noChangeArrowheads="1"/>
                          </pic:cNvPicPr>
                        </pic:nvPicPr>
                        <pic:blipFill>
                          <a:blip r:embed="rId11" cstate="print"/>
                          <a:srcRect/>
                          <a:stretch>
                            <a:fillRect/>
                          </a:stretch>
                        </pic:blipFill>
                        <pic:spPr bwMode="auto">
                          <a:xfrm>
                            <a:off x="0" y="0"/>
                            <a:ext cx="2699385" cy="3853815"/>
                          </a:xfrm>
                          <a:prstGeom prst="rect">
                            <a:avLst/>
                          </a:prstGeom>
                          <a:noFill/>
                          <a:ln w="9525">
                            <a:noFill/>
                            <a:miter lim="800000"/>
                            <a:headEnd/>
                            <a:tailEnd/>
                          </a:ln>
                        </pic:spPr>
                      </pic:pic>
                    </a:graphicData>
                  </a:graphic>
                </wp:inline>
              </w:drawing>
            </w:r>
            <w:r w:rsidRPr="00392058">
              <w:rPr>
                <w:rFonts w:ascii="Verdana" w:eastAsia="Times New Roman" w:hAnsi="Verdana" w:cs="Times New Roman"/>
                <w:sz w:val="22"/>
                <w:lang w:eastAsia="fr-FR"/>
              </w:rPr>
              <w:br/>
            </w:r>
            <w:r w:rsidRPr="00392058">
              <w:rPr>
                <w:rFonts w:ascii="Arial" w:eastAsia="Times New Roman" w:hAnsi="Arial" w:cs="Arial"/>
                <w:b/>
                <w:bCs/>
                <w:color w:val="000080"/>
                <w:sz w:val="22"/>
                <w:lang w:eastAsia="fr-FR"/>
              </w:rPr>
              <w:t>Une pente de 5 à 10 degrés, par rapport à l’axe du stabilisateur central, semble suffisante. Un angle d’environ 75° à 80° des tiges entre elles permet un bon transfert de l’</w:t>
            </w:r>
            <w:proofErr w:type="spellStart"/>
            <w:r w:rsidRPr="00392058">
              <w:rPr>
                <w:rFonts w:ascii="Arial" w:eastAsia="Times New Roman" w:hAnsi="Arial" w:cs="Arial"/>
                <w:b/>
                <w:bCs/>
                <w:color w:val="000080"/>
                <w:sz w:val="22"/>
                <w:lang w:eastAsia="fr-FR"/>
              </w:rPr>
              <w:t>energie</w:t>
            </w:r>
            <w:proofErr w:type="spellEnd"/>
            <w:r w:rsidRPr="00392058">
              <w:rPr>
                <w:rFonts w:ascii="Arial" w:eastAsia="Times New Roman" w:hAnsi="Arial" w:cs="Arial"/>
                <w:b/>
                <w:bCs/>
                <w:color w:val="000080"/>
                <w:sz w:val="22"/>
                <w:lang w:eastAsia="fr-FR"/>
              </w:rPr>
              <w:t>.</w:t>
            </w:r>
          </w:p>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Arial" w:eastAsia="Times New Roman" w:hAnsi="Arial" w:cs="Arial"/>
                <w:b/>
                <w:bCs/>
                <w:color w:val="000080"/>
                <w:sz w:val="22"/>
                <w:lang w:eastAsia="fr-FR"/>
              </w:rPr>
              <w:t>A 90 degrés, l’effet de transfert est retardé voir nul.</w:t>
            </w:r>
          </w:p>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Arial" w:eastAsia="Times New Roman" w:hAnsi="Arial" w:cs="Arial"/>
                <w:b/>
                <w:bCs/>
                <w:color w:val="000080"/>
                <w:sz w:val="22"/>
                <w:lang w:eastAsia="fr-FR"/>
              </w:rPr>
              <w:t xml:space="preserve">Vérification de l’angle de </w:t>
            </w:r>
            <w:proofErr w:type="gramStart"/>
            <w:r w:rsidRPr="00392058">
              <w:rPr>
                <w:rFonts w:ascii="Arial" w:eastAsia="Times New Roman" w:hAnsi="Arial" w:cs="Arial"/>
                <w:b/>
                <w:bCs/>
                <w:color w:val="000080"/>
                <w:sz w:val="22"/>
                <w:lang w:eastAsia="fr-FR"/>
              </w:rPr>
              <w:t>corde(</w:t>
            </w:r>
            <w:proofErr w:type="gramEnd"/>
            <w:r w:rsidRPr="00392058">
              <w:rPr>
                <w:rFonts w:ascii="Arial" w:eastAsia="Times New Roman" w:hAnsi="Arial" w:cs="Arial"/>
                <w:b/>
                <w:bCs/>
                <w:color w:val="000080"/>
                <w:sz w:val="22"/>
                <w:lang w:eastAsia="fr-FR"/>
              </w:rPr>
              <w:t xml:space="preserve"> 75° à 80° )</w:t>
            </w:r>
          </w:p>
        </w:tc>
        <w:tc>
          <w:tcPr>
            <w:tcW w:w="0" w:type="auto"/>
            <w:vAlign w:val="center"/>
            <w:hideMark/>
          </w:tcPr>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Arial" w:eastAsia="Times New Roman" w:hAnsi="Arial" w:cs="Arial"/>
                <w:b/>
                <w:bCs/>
                <w:color w:val="000080"/>
                <w:sz w:val="22"/>
                <w:lang w:eastAsia="fr-FR"/>
              </w:rPr>
              <w:t>Stabilisateurs Central Latéraux et le V-Bar Frontaux (facultatifs)</w:t>
            </w:r>
          </w:p>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Arial" w:eastAsia="Times New Roman" w:hAnsi="Arial" w:cs="Arial"/>
                <w:b/>
                <w:bCs/>
                <w:color w:val="000080"/>
                <w:sz w:val="22"/>
                <w:lang w:eastAsia="fr-FR"/>
              </w:rPr>
              <w:t> </w:t>
            </w:r>
          </w:p>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Arial" w:eastAsia="Times New Roman" w:hAnsi="Arial" w:cs="Arial"/>
                <w:b/>
                <w:bCs/>
                <w:color w:val="000080"/>
                <w:sz w:val="22"/>
                <w:lang w:eastAsia="fr-FR"/>
              </w:rPr>
              <w:t>Le rôle des stabilisateurs :</w:t>
            </w:r>
          </w:p>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Arial" w:eastAsia="Times New Roman" w:hAnsi="Arial" w:cs="Arial"/>
                <w:b/>
                <w:bCs/>
                <w:color w:val="000080"/>
                <w:sz w:val="22"/>
                <w:lang w:eastAsia="fr-FR"/>
              </w:rPr>
              <w:t>a-) équilibrer et retarder les réactions naturelles de l’arc durant l’échappement</w:t>
            </w:r>
          </w:p>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Arial" w:eastAsia="Times New Roman" w:hAnsi="Arial" w:cs="Arial"/>
                <w:b/>
                <w:bCs/>
                <w:color w:val="000080"/>
                <w:sz w:val="22"/>
                <w:lang w:eastAsia="fr-FR"/>
              </w:rPr>
              <w:t>b-) absorber en grande partie les vibrations</w:t>
            </w:r>
          </w:p>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Verdana" w:eastAsia="Times New Roman" w:hAnsi="Verdana" w:cs="Times New Roman"/>
                <w:sz w:val="22"/>
                <w:lang w:eastAsia="fr-FR"/>
              </w:rPr>
              <w:t> </w:t>
            </w:r>
          </w:p>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Times New Roman" w:eastAsia="Times New Roman" w:hAnsi="Times New Roman" w:cs="Times New Roman"/>
                <w:sz w:val="22"/>
                <w:lang w:eastAsia="fr-FR"/>
              </w:rPr>
              <w:t> </w:t>
            </w:r>
          </w:p>
        </w:tc>
      </w:tr>
    </w:tbl>
    <w:p w:rsidR="00392058" w:rsidRPr="00392058" w:rsidRDefault="00392058" w:rsidP="00392058">
      <w:pPr>
        <w:spacing w:after="0" w:line="274" w:lineRule="atLeast"/>
        <w:rPr>
          <w:rFonts w:ascii="Times New Roman" w:eastAsia="Times New Roman" w:hAnsi="Times New Roman" w:cs="Times New Roman"/>
          <w:vanish/>
          <w:color w:val="000000"/>
          <w:sz w:val="27"/>
          <w:szCs w:val="27"/>
          <w:lang w:eastAsia="fr-FR"/>
        </w:rPr>
      </w:pPr>
    </w:p>
    <w:tbl>
      <w:tblPr>
        <w:tblW w:w="0" w:type="auto"/>
        <w:tblCellSpacing w:w="15" w:type="dxa"/>
        <w:tblCellMar>
          <w:top w:w="15" w:type="dxa"/>
          <w:left w:w="15" w:type="dxa"/>
          <w:bottom w:w="15" w:type="dxa"/>
          <w:right w:w="15" w:type="dxa"/>
        </w:tblCellMar>
        <w:tblLook w:val="04A0"/>
      </w:tblPr>
      <w:tblGrid>
        <w:gridCol w:w="6495"/>
        <w:gridCol w:w="2667"/>
      </w:tblGrid>
      <w:tr w:rsidR="00392058" w:rsidRPr="00392058" w:rsidTr="00392058">
        <w:trPr>
          <w:tblCellSpacing w:w="15" w:type="dxa"/>
        </w:trPr>
        <w:tc>
          <w:tcPr>
            <w:tcW w:w="4428" w:type="dxa"/>
            <w:vAlign w:val="center"/>
            <w:hideMark/>
          </w:tcPr>
          <w:p w:rsidR="00392058" w:rsidRPr="00392058" w:rsidRDefault="00392058" w:rsidP="00392058">
            <w:pPr>
              <w:spacing w:after="0" w:line="274" w:lineRule="atLeast"/>
              <w:rPr>
                <w:rFonts w:ascii="Times New Roman" w:eastAsia="Times New Roman" w:hAnsi="Times New Roman" w:cs="Times New Roman"/>
                <w:szCs w:val="24"/>
                <w:lang w:eastAsia="fr-FR"/>
              </w:rPr>
            </w:pPr>
            <w:r>
              <w:rPr>
                <w:rFonts w:ascii="Verdana" w:eastAsia="Times New Roman" w:hAnsi="Verdana" w:cs="Times New Roman"/>
                <w:noProof/>
                <w:sz w:val="22"/>
                <w:lang w:eastAsia="fr-FR"/>
              </w:rPr>
              <w:drawing>
                <wp:inline distT="0" distB="0" distL="0" distR="0">
                  <wp:extent cx="4049395" cy="3004185"/>
                  <wp:effectExtent l="19050" t="0" r="8255" b="0"/>
                  <wp:docPr id="10" name="Image 10" descr="http://archers.grouchy.free.fr/Techniques/Img/image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rchers.grouchy.free.fr/Techniques/Img/image111.jpg"/>
                          <pic:cNvPicPr>
                            <a:picLocks noChangeAspect="1" noChangeArrowheads="1"/>
                          </pic:cNvPicPr>
                        </pic:nvPicPr>
                        <pic:blipFill>
                          <a:blip r:embed="rId12" cstate="print"/>
                          <a:srcRect/>
                          <a:stretch>
                            <a:fillRect/>
                          </a:stretch>
                        </pic:blipFill>
                        <pic:spPr bwMode="auto">
                          <a:xfrm>
                            <a:off x="0" y="0"/>
                            <a:ext cx="4049395" cy="3004185"/>
                          </a:xfrm>
                          <a:prstGeom prst="rect">
                            <a:avLst/>
                          </a:prstGeom>
                          <a:noFill/>
                          <a:ln w="9525">
                            <a:noFill/>
                            <a:miter lim="800000"/>
                            <a:headEnd/>
                            <a:tailEnd/>
                          </a:ln>
                        </pic:spPr>
                      </pic:pic>
                    </a:graphicData>
                  </a:graphic>
                </wp:inline>
              </w:drawing>
            </w:r>
          </w:p>
        </w:tc>
        <w:tc>
          <w:tcPr>
            <w:tcW w:w="0" w:type="auto"/>
            <w:vAlign w:val="center"/>
            <w:hideMark/>
          </w:tcPr>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Arial" w:eastAsia="Times New Roman" w:hAnsi="Arial" w:cs="Arial"/>
                <w:b/>
                <w:bCs/>
                <w:color w:val="000080"/>
                <w:sz w:val="22"/>
                <w:lang w:eastAsia="fr-FR"/>
              </w:rPr>
              <w:t>Equilibrage de l’arc</w:t>
            </w:r>
          </w:p>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Arial" w:eastAsia="Times New Roman" w:hAnsi="Arial" w:cs="Arial"/>
                <w:b/>
                <w:bCs/>
                <w:color w:val="000080"/>
                <w:sz w:val="22"/>
                <w:lang w:eastAsia="fr-FR"/>
              </w:rPr>
              <w:t> </w:t>
            </w:r>
          </w:p>
          <w:p w:rsidR="00392058" w:rsidRPr="00392058" w:rsidRDefault="00392058" w:rsidP="00392058">
            <w:pPr>
              <w:spacing w:after="0" w:line="274" w:lineRule="atLeast"/>
              <w:rPr>
                <w:rFonts w:ascii="Times New Roman" w:eastAsia="Times New Roman" w:hAnsi="Times New Roman" w:cs="Times New Roman"/>
                <w:szCs w:val="24"/>
                <w:lang w:eastAsia="fr-FR"/>
              </w:rPr>
            </w:pPr>
            <w:bookmarkStart w:id="5" w:name="équi_arc"/>
            <w:bookmarkEnd w:id="5"/>
            <w:r w:rsidRPr="00392058">
              <w:rPr>
                <w:rFonts w:ascii="Arial" w:eastAsia="Times New Roman" w:hAnsi="Arial" w:cs="Arial"/>
                <w:b/>
                <w:bCs/>
                <w:color w:val="000080"/>
                <w:sz w:val="22"/>
                <w:lang w:eastAsia="fr-FR"/>
              </w:rPr>
              <w:t>Suspendre l’arc en deux points distincts, repérer les deux verticales passant par les points de</w:t>
            </w:r>
          </w:p>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Arial" w:eastAsia="Times New Roman" w:hAnsi="Arial" w:cs="Arial"/>
                <w:b/>
                <w:bCs/>
                <w:color w:val="000080"/>
                <w:sz w:val="22"/>
                <w:lang w:eastAsia="fr-FR"/>
              </w:rPr>
              <w:t>suspension</w:t>
            </w:r>
          </w:p>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Arial" w:eastAsia="Times New Roman" w:hAnsi="Arial" w:cs="Arial"/>
                <w:b/>
                <w:bCs/>
                <w:color w:val="000080"/>
                <w:sz w:val="22"/>
                <w:lang w:eastAsia="fr-FR"/>
              </w:rPr>
              <w:t> </w:t>
            </w:r>
          </w:p>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Arial" w:eastAsia="Times New Roman" w:hAnsi="Arial" w:cs="Arial"/>
                <w:b/>
                <w:bCs/>
                <w:color w:val="000080"/>
                <w:sz w:val="22"/>
                <w:lang w:eastAsia="fr-FR"/>
              </w:rPr>
              <w:t>Le point d’intersection de ces lignes est le centre de gravité.</w:t>
            </w:r>
          </w:p>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Arial" w:eastAsia="Times New Roman" w:hAnsi="Arial" w:cs="Arial"/>
                <w:b/>
                <w:bCs/>
                <w:color w:val="000080"/>
                <w:sz w:val="22"/>
                <w:lang w:eastAsia="fr-FR"/>
              </w:rPr>
              <w:t> </w:t>
            </w:r>
          </w:p>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Arial" w:eastAsia="Times New Roman" w:hAnsi="Arial" w:cs="Arial"/>
                <w:b/>
                <w:bCs/>
                <w:color w:val="000080"/>
                <w:sz w:val="22"/>
                <w:lang w:eastAsia="fr-FR"/>
              </w:rPr>
              <w:t>Le centre de gravité doit se trouver:</w:t>
            </w:r>
          </w:p>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Arial" w:eastAsia="Times New Roman" w:hAnsi="Arial" w:cs="Arial"/>
                <w:b/>
                <w:bCs/>
                <w:color w:val="000080"/>
                <w:sz w:val="22"/>
                <w:lang w:eastAsia="fr-FR"/>
              </w:rPr>
              <w:t>- Dans un plan horizontal entre 3 et 8 cm devant le point d’appuis</w:t>
            </w:r>
          </w:p>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Arial" w:eastAsia="Times New Roman" w:hAnsi="Arial" w:cs="Arial"/>
                <w:b/>
                <w:bCs/>
                <w:color w:val="000080"/>
                <w:sz w:val="22"/>
                <w:lang w:eastAsia="fr-FR"/>
              </w:rPr>
              <w:lastRenderedPageBreak/>
              <w:t xml:space="preserve">- Dans un plan </w:t>
            </w:r>
            <w:proofErr w:type="gramStart"/>
            <w:r w:rsidRPr="00392058">
              <w:rPr>
                <w:rFonts w:ascii="Arial" w:eastAsia="Times New Roman" w:hAnsi="Arial" w:cs="Arial"/>
                <w:b/>
                <w:bCs/>
                <w:color w:val="000080"/>
                <w:sz w:val="22"/>
                <w:lang w:eastAsia="fr-FR"/>
              </w:rPr>
              <w:t>verticale</w:t>
            </w:r>
            <w:proofErr w:type="gramEnd"/>
            <w:r w:rsidRPr="00392058">
              <w:rPr>
                <w:rFonts w:ascii="Arial" w:eastAsia="Times New Roman" w:hAnsi="Arial" w:cs="Arial"/>
                <w:b/>
                <w:bCs/>
                <w:color w:val="000080"/>
                <w:sz w:val="22"/>
                <w:lang w:eastAsia="fr-FR"/>
              </w:rPr>
              <w:t xml:space="preserve"> le plus près possible de la ligne inertielle de base</w:t>
            </w:r>
          </w:p>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Times New Roman" w:eastAsia="Times New Roman" w:hAnsi="Times New Roman" w:cs="Times New Roman"/>
                <w:sz w:val="22"/>
                <w:lang w:eastAsia="fr-FR"/>
              </w:rPr>
              <w:t> </w:t>
            </w:r>
          </w:p>
        </w:tc>
      </w:tr>
    </w:tbl>
    <w:p w:rsidR="00392058" w:rsidRPr="00392058" w:rsidRDefault="00392058" w:rsidP="00392058">
      <w:pPr>
        <w:spacing w:after="0" w:line="274" w:lineRule="atLeast"/>
        <w:rPr>
          <w:rFonts w:ascii="Times New Roman" w:eastAsia="Times New Roman" w:hAnsi="Times New Roman" w:cs="Times New Roman"/>
          <w:color w:val="000000"/>
          <w:sz w:val="27"/>
          <w:szCs w:val="27"/>
          <w:lang w:eastAsia="fr-FR"/>
        </w:rPr>
      </w:pPr>
      <w:r w:rsidRPr="00392058">
        <w:rPr>
          <w:rFonts w:ascii="Times New Roman" w:eastAsia="Times New Roman" w:hAnsi="Times New Roman" w:cs="Times New Roman"/>
          <w:color w:val="000000"/>
          <w:sz w:val="22"/>
          <w:lang w:eastAsia="fr-FR"/>
        </w:rPr>
        <w:lastRenderedPageBreak/>
        <w:t> </w:t>
      </w:r>
    </w:p>
    <w:p w:rsidR="00392058" w:rsidRPr="00392058" w:rsidRDefault="00392058" w:rsidP="00392058">
      <w:pPr>
        <w:spacing w:after="0" w:line="274" w:lineRule="atLeast"/>
        <w:rPr>
          <w:rFonts w:ascii="Times New Roman" w:eastAsia="Times New Roman" w:hAnsi="Times New Roman" w:cs="Times New Roman"/>
          <w:color w:val="000000"/>
          <w:sz w:val="27"/>
          <w:szCs w:val="27"/>
          <w:lang w:eastAsia="fr-FR"/>
        </w:rPr>
      </w:pPr>
      <w:bookmarkStart w:id="6" w:name="enc"/>
      <w:bookmarkEnd w:id="6"/>
      <w:r w:rsidRPr="00392058">
        <w:rPr>
          <w:rFonts w:ascii="Times New Roman" w:eastAsia="Times New Roman" w:hAnsi="Times New Roman" w:cs="Times New Roman"/>
          <w:b/>
          <w:bCs/>
          <w:color w:val="000080"/>
          <w:sz w:val="22"/>
          <w:lang w:eastAsia="fr-FR"/>
        </w:rPr>
        <w:t>POINT D’ENCOCHAGE</w:t>
      </w:r>
    </w:p>
    <w:p w:rsidR="00392058" w:rsidRPr="00392058" w:rsidRDefault="00392058" w:rsidP="00392058">
      <w:pPr>
        <w:spacing w:after="0" w:line="274" w:lineRule="atLeast"/>
        <w:rPr>
          <w:rFonts w:ascii="Times New Roman" w:eastAsia="Times New Roman" w:hAnsi="Times New Roman" w:cs="Times New Roman"/>
          <w:color w:val="000000"/>
          <w:sz w:val="27"/>
          <w:szCs w:val="27"/>
          <w:lang w:eastAsia="fr-FR"/>
        </w:rPr>
      </w:pPr>
      <w:r w:rsidRPr="00392058">
        <w:rPr>
          <w:rFonts w:ascii="Times New Roman" w:eastAsia="Times New Roman" w:hAnsi="Times New Roman" w:cs="Times New Roman"/>
          <w:color w:val="000000"/>
          <w:sz w:val="22"/>
          <w:lang w:eastAsia="fr-FR"/>
        </w:rPr>
        <w:t> </w:t>
      </w:r>
    </w:p>
    <w:p w:rsidR="00392058" w:rsidRPr="00392058" w:rsidRDefault="00392058" w:rsidP="00392058">
      <w:pPr>
        <w:spacing w:after="0" w:line="274" w:lineRule="atLeast"/>
        <w:rPr>
          <w:rFonts w:ascii="Times New Roman" w:eastAsia="Times New Roman" w:hAnsi="Times New Roman" w:cs="Times New Roman"/>
          <w:color w:val="000000"/>
          <w:sz w:val="27"/>
          <w:szCs w:val="27"/>
          <w:lang w:eastAsia="fr-FR"/>
        </w:rPr>
      </w:pPr>
      <w:r w:rsidRPr="00392058">
        <w:rPr>
          <w:rFonts w:ascii="Arial" w:eastAsia="Times New Roman" w:hAnsi="Arial" w:cs="Arial"/>
          <w:b/>
          <w:bCs/>
          <w:color w:val="000080"/>
          <w:sz w:val="22"/>
          <w:lang w:eastAsia="fr-FR"/>
        </w:rPr>
        <w:t>Préréglage</w:t>
      </w:r>
    </w:p>
    <w:p w:rsidR="00392058" w:rsidRPr="00392058" w:rsidRDefault="00392058" w:rsidP="00392058">
      <w:pPr>
        <w:spacing w:after="0" w:line="274" w:lineRule="atLeast"/>
        <w:rPr>
          <w:rFonts w:ascii="Times New Roman" w:eastAsia="Times New Roman" w:hAnsi="Times New Roman" w:cs="Times New Roman"/>
          <w:color w:val="000000"/>
          <w:sz w:val="27"/>
          <w:szCs w:val="27"/>
          <w:lang w:eastAsia="fr-FR"/>
        </w:rPr>
      </w:pPr>
      <w:r w:rsidRPr="00392058">
        <w:rPr>
          <w:rFonts w:ascii="Arial" w:eastAsia="Times New Roman" w:hAnsi="Arial" w:cs="Arial"/>
          <w:b/>
          <w:bCs/>
          <w:color w:val="000080"/>
          <w:sz w:val="22"/>
          <w:lang w:eastAsia="fr-FR"/>
        </w:rPr>
        <w:t> </w:t>
      </w:r>
    </w:p>
    <w:p w:rsidR="00392058" w:rsidRPr="00392058" w:rsidRDefault="00392058" w:rsidP="00392058">
      <w:pPr>
        <w:spacing w:after="0" w:line="274" w:lineRule="atLeast"/>
        <w:rPr>
          <w:rFonts w:ascii="Times New Roman" w:eastAsia="Times New Roman" w:hAnsi="Times New Roman" w:cs="Times New Roman"/>
          <w:color w:val="000000"/>
          <w:sz w:val="27"/>
          <w:szCs w:val="27"/>
          <w:lang w:eastAsia="fr-FR"/>
        </w:rPr>
      </w:pPr>
      <w:r w:rsidRPr="00392058">
        <w:rPr>
          <w:rFonts w:ascii="Arial" w:eastAsia="Times New Roman" w:hAnsi="Arial" w:cs="Arial"/>
          <w:b/>
          <w:bCs/>
          <w:color w:val="000080"/>
          <w:sz w:val="22"/>
          <w:lang w:eastAsia="fr-FR"/>
        </w:rPr>
        <w:t>Le point d’encochage sera fixé provisoirement pour permettre les réglages ultérieurs</w:t>
      </w:r>
    </w:p>
    <w:p w:rsidR="00392058" w:rsidRPr="00392058" w:rsidRDefault="00392058" w:rsidP="00392058">
      <w:pPr>
        <w:spacing w:after="0" w:line="274" w:lineRule="atLeast"/>
        <w:rPr>
          <w:rFonts w:ascii="Times New Roman" w:eastAsia="Times New Roman" w:hAnsi="Times New Roman" w:cs="Times New Roman"/>
          <w:color w:val="000000"/>
          <w:sz w:val="27"/>
          <w:szCs w:val="27"/>
          <w:lang w:eastAsia="fr-FR"/>
        </w:rPr>
      </w:pPr>
      <w:r w:rsidRPr="00392058">
        <w:rPr>
          <w:rFonts w:ascii="Times New Roman" w:eastAsia="Times New Roman" w:hAnsi="Times New Roman" w:cs="Times New Roman"/>
          <w:color w:val="000000"/>
          <w:sz w:val="22"/>
          <w:lang w:eastAsia="fr-FR"/>
        </w:rPr>
        <w:t> </w:t>
      </w:r>
    </w:p>
    <w:tbl>
      <w:tblPr>
        <w:tblW w:w="0" w:type="auto"/>
        <w:tblCellSpacing w:w="15" w:type="dxa"/>
        <w:tblCellMar>
          <w:top w:w="15" w:type="dxa"/>
          <w:left w:w="15" w:type="dxa"/>
          <w:bottom w:w="15" w:type="dxa"/>
          <w:right w:w="15" w:type="dxa"/>
        </w:tblCellMar>
        <w:tblLook w:val="04A0"/>
      </w:tblPr>
      <w:tblGrid>
        <w:gridCol w:w="4365"/>
        <w:gridCol w:w="4797"/>
      </w:tblGrid>
      <w:tr w:rsidR="00392058" w:rsidRPr="00392058" w:rsidTr="00392058">
        <w:trPr>
          <w:trHeight w:val="3192"/>
          <w:tblCellSpacing w:w="15" w:type="dxa"/>
        </w:trPr>
        <w:tc>
          <w:tcPr>
            <w:tcW w:w="3288" w:type="dxa"/>
            <w:vAlign w:val="center"/>
            <w:hideMark/>
          </w:tcPr>
          <w:p w:rsidR="00392058" w:rsidRPr="00392058" w:rsidRDefault="00392058" w:rsidP="00392058">
            <w:pPr>
              <w:spacing w:after="0" w:line="274" w:lineRule="atLeast"/>
              <w:rPr>
                <w:rFonts w:ascii="Times New Roman" w:eastAsia="Times New Roman" w:hAnsi="Times New Roman" w:cs="Times New Roman"/>
                <w:szCs w:val="24"/>
                <w:lang w:eastAsia="fr-FR"/>
              </w:rPr>
            </w:pPr>
            <w:r>
              <w:rPr>
                <w:rFonts w:ascii="Verdana" w:eastAsia="Times New Roman" w:hAnsi="Verdana" w:cs="Times New Roman"/>
                <w:noProof/>
                <w:sz w:val="22"/>
                <w:lang w:eastAsia="fr-FR"/>
              </w:rPr>
              <w:drawing>
                <wp:inline distT="0" distB="0" distL="0" distR="0">
                  <wp:extent cx="2699385" cy="2895600"/>
                  <wp:effectExtent l="19050" t="0" r="5715" b="0"/>
                  <wp:docPr id="11" name="Image 11" descr="http://archers.grouchy.free.fr/Techniques/Img/imag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rchers.grouchy.free.fr/Techniques/Img/image12.jpg"/>
                          <pic:cNvPicPr>
                            <a:picLocks noChangeAspect="1" noChangeArrowheads="1"/>
                          </pic:cNvPicPr>
                        </pic:nvPicPr>
                        <pic:blipFill>
                          <a:blip r:embed="rId13" cstate="print"/>
                          <a:srcRect/>
                          <a:stretch>
                            <a:fillRect/>
                          </a:stretch>
                        </pic:blipFill>
                        <pic:spPr bwMode="auto">
                          <a:xfrm>
                            <a:off x="0" y="0"/>
                            <a:ext cx="2699385" cy="2895600"/>
                          </a:xfrm>
                          <a:prstGeom prst="rect">
                            <a:avLst/>
                          </a:prstGeom>
                          <a:noFill/>
                          <a:ln w="9525">
                            <a:noFill/>
                            <a:miter lim="800000"/>
                            <a:headEnd/>
                            <a:tailEnd/>
                          </a:ln>
                        </pic:spPr>
                      </pic:pic>
                    </a:graphicData>
                  </a:graphic>
                </wp:inline>
              </w:drawing>
            </w:r>
          </w:p>
        </w:tc>
        <w:tc>
          <w:tcPr>
            <w:tcW w:w="0" w:type="auto"/>
            <w:vAlign w:val="center"/>
            <w:hideMark/>
          </w:tcPr>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Arial" w:eastAsia="Times New Roman" w:hAnsi="Arial" w:cs="Arial"/>
                <w:b/>
                <w:bCs/>
                <w:color w:val="000080"/>
                <w:sz w:val="22"/>
                <w:lang w:eastAsia="fr-FR"/>
              </w:rPr>
              <w:t xml:space="preserve">Lors de la mise en place des </w:t>
            </w:r>
            <w:proofErr w:type="spellStart"/>
            <w:r w:rsidRPr="00392058">
              <w:rPr>
                <w:rFonts w:ascii="Arial" w:eastAsia="Times New Roman" w:hAnsi="Arial" w:cs="Arial"/>
                <w:b/>
                <w:bCs/>
                <w:color w:val="000080"/>
                <w:sz w:val="22"/>
                <w:lang w:eastAsia="fr-FR"/>
              </w:rPr>
              <w:t>répères</w:t>
            </w:r>
            <w:proofErr w:type="spellEnd"/>
            <w:r w:rsidRPr="00392058">
              <w:rPr>
                <w:rFonts w:ascii="Arial" w:eastAsia="Times New Roman" w:hAnsi="Arial" w:cs="Arial"/>
                <w:b/>
                <w:bCs/>
                <w:color w:val="000080"/>
                <w:sz w:val="22"/>
                <w:lang w:eastAsia="fr-FR"/>
              </w:rPr>
              <w:t xml:space="preserve"> d’encochage, surtout si l’on utilise des ‘’</w:t>
            </w:r>
            <w:proofErr w:type="spellStart"/>
            <w:r w:rsidRPr="00392058">
              <w:rPr>
                <w:rFonts w:ascii="Arial" w:eastAsia="Times New Roman" w:hAnsi="Arial" w:cs="Arial"/>
                <w:b/>
                <w:bCs/>
                <w:color w:val="000080"/>
                <w:sz w:val="22"/>
                <w:lang w:eastAsia="fr-FR"/>
              </w:rPr>
              <w:t>nockset</w:t>
            </w:r>
            <w:proofErr w:type="spellEnd"/>
            <w:r w:rsidRPr="00392058">
              <w:rPr>
                <w:rFonts w:ascii="Arial" w:eastAsia="Times New Roman" w:hAnsi="Arial" w:cs="Arial"/>
                <w:b/>
                <w:bCs/>
                <w:color w:val="000080"/>
                <w:sz w:val="22"/>
                <w:lang w:eastAsia="fr-FR"/>
              </w:rPr>
              <w:t>’’,</w:t>
            </w:r>
          </w:p>
          <w:p w:rsidR="00392058" w:rsidRPr="00392058" w:rsidRDefault="00392058" w:rsidP="00392058">
            <w:pPr>
              <w:spacing w:after="0" w:line="274" w:lineRule="atLeast"/>
              <w:rPr>
                <w:rFonts w:ascii="Times New Roman" w:eastAsia="Times New Roman" w:hAnsi="Times New Roman" w:cs="Times New Roman"/>
                <w:szCs w:val="24"/>
                <w:lang w:eastAsia="fr-FR"/>
              </w:rPr>
            </w:pPr>
            <w:r w:rsidRPr="00392058">
              <w:rPr>
                <w:rFonts w:ascii="Arial" w:eastAsia="Times New Roman" w:hAnsi="Arial" w:cs="Arial"/>
                <w:b/>
                <w:bCs/>
                <w:color w:val="000080"/>
                <w:sz w:val="22"/>
                <w:lang w:eastAsia="fr-FR"/>
              </w:rPr>
              <w:t>il faut veiller à ce que l’écartement de ceux-ci évite un serrage de l’encoche.</w:t>
            </w:r>
          </w:p>
          <w:p w:rsidR="00392058" w:rsidRPr="00392058" w:rsidRDefault="00392058" w:rsidP="00392058">
            <w:pPr>
              <w:spacing w:after="0" w:line="274" w:lineRule="atLeast"/>
              <w:rPr>
                <w:rFonts w:ascii="Times New Roman" w:eastAsia="Times New Roman" w:hAnsi="Times New Roman" w:cs="Times New Roman"/>
                <w:szCs w:val="24"/>
                <w:lang w:eastAsia="fr-FR"/>
              </w:rPr>
            </w:pPr>
            <w:r>
              <w:rPr>
                <w:rFonts w:ascii="Verdana" w:eastAsia="Times New Roman" w:hAnsi="Verdana" w:cs="Times New Roman"/>
                <w:noProof/>
                <w:sz w:val="22"/>
                <w:lang w:eastAsia="fr-FR"/>
              </w:rPr>
              <w:drawing>
                <wp:inline distT="0" distB="0" distL="0" distR="0">
                  <wp:extent cx="1948815" cy="1948815"/>
                  <wp:effectExtent l="19050" t="0" r="0" b="0"/>
                  <wp:docPr id="12" name="Image 12" descr="http://archers.grouchy.free.fr/Techniques/Img/image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rchers.grouchy.free.fr/Techniques/Img/image13.gif"/>
                          <pic:cNvPicPr>
                            <a:picLocks noChangeAspect="1" noChangeArrowheads="1"/>
                          </pic:cNvPicPr>
                        </pic:nvPicPr>
                        <pic:blipFill>
                          <a:blip r:embed="rId14" cstate="print"/>
                          <a:srcRect/>
                          <a:stretch>
                            <a:fillRect/>
                          </a:stretch>
                        </pic:blipFill>
                        <pic:spPr bwMode="auto">
                          <a:xfrm>
                            <a:off x="0" y="0"/>
                            <a:ext cx="1948815" cy="1948815"/>
                          </a:xfrm>
                          <a:prstGeom prst="rect">
                            <a:avLst/>
                          </a:prstGeom>
                          <a:noFill/>
                          <a:ln w="9525">
                            <a:noFill/>
                            <a:miter lim="800000"/>
                            <a:headEnd/>
                            <a:tailEnd/>
                          </a:ln>
                        </pic:spPr>
                      </pic:pic>
                    </a:graphicData>
                  </a:graphic>
                </wp:inline>
              </w:drawing>
            </w:r>
          </w:p>
        </w:tc>
      </w:tr>
    </w:tbl>
    <w:p w:rsidR="00392058" w:rsidRPr="00392058" w:rsidRDefault="00392058" w:rsidP="00392058">
      <w:pPr>
        <w:spacing w:after="0" w:line="274" w:lineRule="atLeast"/>
        <w:rPr>
          <w:rFonts w:ascii="Times New Roman" w:eastAsia="Times New Roman" w:hAnsi="Times New Roman" w:cs="Times New Roman"/>
          <w:color w:val="000000"/>
          <w:sz w:val="27"/>
          <w:szCs w:val="27"/>
          <w:lang w:eastAsia="fr-FR"/>
        </w:rPr>
      </w:pPr>
      <w:r w:rsidRPr="00392058">
        <w:rPr>
          <w:rFonts w:ascii="Times New Roman" w:eastAsia="Times New Roman" w:hAnsi="Times New Roman" w:cs="Times New Roman"/>
          <w:color w:val="000000"/>
          <w:sz w:val="27"/>
          <w:szCs w:val="27"/>
          <w:lang w:eastAsia="fr-FR"/>
        </w:rPr>
        <w:t>  </w:t>
      </w:r>
    </w:p>
    <w:p w:rsidR="00827FD6" w:rsidRDefault="00827FD6"/>
    <w:sectPr w:rsidR="00827FD6" w:rsidSect="00827F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panose1 w:val="02010000000000000000"/>
    <w:charset w:val="00"/>
    <w:family w:val="auto"/>
    <w:pitch w:val="variable"/>
    <w:sig w:usb0="00002003" w:usb1="80000000" w:usb2="00000008" w:usb3="00000000" w:csb0="0000004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74C7B"/>
    <w:multiLevelType w:val="multilevel"/>
    <w:tmpl w:val="8E7C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391A11"/>
    <w:multiLevelType w:val="multilevel"/>
    <w:tmpl w:val="D2BC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E61E53"/>
    <w:multiLevelType w:val="multilevel"/>
    <w:tmpl w:val="2F6E1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392058"/>
    <w:rsid w:val="00392058"/>
    <w:rsid w:val="00827FD6"/>
    <w:rsid w:val="00FF63E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ndalus" w:eastAsiaTheme="minorHAnsi" w:hAnsi="Andalus"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FD6"/>
  </w:style>
  <w:style w:type="paragraph" w:styleId="Titre2">
    <w:name w:val="heading 2"/>
    <w:basedOn w:val="Normal"/>
    <w:link w:val="Titre2Car"/>
    <w:uiPriority w:val="9"/>
    <w:qFormat/>
    <w:rsid w:val="0039205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92058"/>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392058"/>
    <w:pPr>
      <w:spacing w:before="100" w:beforeAutospacing="1" w:after="100" w:afterAutospacing="1" w:line="240" w:lineRule="auto"/>
    </w:pPr>
    <w:rPr>
      <w:rFonts w:ascii="Times New Roman" w:eastAsia="Times New Roman" w:hAnsi="Times New Roman" w:cs="Times New Roman"/>
      <w:szCs w:val="24"/>
      <w:lang w:eastAsia="fr-FR"/>
    </w:rPr>
  </w:style>
  <w:style w:type="paragraph" w:customStyle="1" w:styleId="standardjustifie">
    <w:name w:val="standard_justifie"/>
    <w:basedOn w:val="Normal"/>
    <w:rsid w:val="00392058"/>
    <w:pPr>
      <w:spacing w:before="100" w:beforeAutospacing="1" w:after="100" w:afterAutospacing="1" w:line="240" w:lineRule="auto"/>
    </w:pPr>
    <w:rPr>
      <w:rFonts w:ascii="Times New Roman" w:eastAsia="Times New Roman" w:hAnsi="Times New Roman" w:cs="Times New Roman"/>
      <w:szCs w:val="24"/>
      <w:lang w:eastAsia="fr-FR"/>
    </w:rPr>
  </w:style>
  <w:style w:type="paragraph" w:customStyle="1" w:styleId="gauchemenu">
    <w:name w:val="gauche_menu"/>
    <w:basedOn w:val="Normal"/>
    <w:rsid w:val="00392058"/>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standardjustifie1">
    <w:name w:val="standard_justifie1"/>
    <w:basedOn w:val="Policepardfaut"/>
    <w:rsid w:val="00392058"/>
  </w:style>
  <w:style w:type="character" w:customStyle="1" w:styleId="standardgrasbleu">
    <w:name w:val="standard_gras_bleu"/>
    <w:basedOn w:val="Policepardfaut"/>
    <w:rsid w:val="00392058"/>
  </w:style>
  <w:style w:type="character" w:customStyle="1" w:styleId="apple-converted-space">
    <w:name w:val="apple-converted-space"/>
    <w:basedOn w:val="Policepardfaut"/>
    <w:rsid w:val="00392058"/>
  </w:style>
  <w:style w:type="character" w:customStyle="1" w:styleId="standardrougegras">
    <w:name w:val="standard_rouge_gras"/>
    <w:basedOn w:val="Policepardfaut"/>
    <w:rsid w:val="00392058"/>
  </w:style>
  <w:style w:type="character" w:customStyle="1" w:styleId="standardvertgrastitre">
    <w:name w:val="standard_vert_gras_titre"/>
    <w:basedOn w:val="Policepardfaut"/>
    <w:rsid w:val="00392058"/>
  </w:style>
  <w:style w:type="character" w:customStyle="1" w:styleId="standardgrasbleuegrande">
    <w:name w:val="standard_gras_bleue_grande"/>
    <w:basedOn w:val="Policepardfaut"/>
    <w:rsid w:val="00392058"/>
  </w:style>
  <w:style w:type="paragraph" w:styleId="Textedebulles">
    <w:name w:val="Balloon Text"/>
    <w:basedOn w:val="Normal"/>
    <w:link w:val="TextedebullesCar"/>
    <w:uiPriority w:val="99"/>
    <w:semiHidden/>
    <w:unhideWhenUsed/>
    <w:rsid w:val="003920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20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7975699">
      <w:bodyDiv w:val="1"/>
      <w:marLeft w:val="0"/>
      <w:marRight w:val="0"/>
      <w:marTop w:val="0"/>
      <w:marBottom w:val="0"/>
      <w:divBdr>
        <w:top w:val="none" w:sz="0" w:space="0" w:color="auto"/>
        <w:left w:val="none" w:sz="0" w:space="0" w:color="auto"/>
        <w:bottom w:val="none" w:sz="0" w:space="0" w:color="auto"/>
        <w:right w:val="none" w:sz="0" w:space="0" w:color="auto"/>
      </w:divBdr>
      <w:divsChild>
        <w:div w:id="763383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550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1092</Words>
  <Characters>6010</Characters>
  <Application>Microsoft Office Word</Application>
  <DocSecurity>0</DocSecurity>
  <Lines>50</Lines>
  <Paragraphs>14</Paragraphs>
  <ScaleCrop>false</ScaleCrop>
  <Company/>
  <LinksUpToDate>false</LinksUpToDate>
  <CharactersWithSpaces>7088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Archers de Malemort</dc:creator>
  <cp:keywords/>
  <dc:description/>
  <cp:lastModifiedBy>Archers de Malemort</cp:lastModifiedBy>
  <cp:revision>3</cp:revision>
  <dcterms:created xsi:type="dcterms:W3CDTF">2014-08-15T08:11:00Z</dcterms:created>
  <dcterms:modified xsi:type="dcterms:W3CDTF">2014-08-15T08:11:00Z</dcterms:modified>
</cp:coreProperties>
</file>